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47723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8318C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9F5EBD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75F28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F5EBD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C47723" w:rsidRPr="00C477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31754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AC7C6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(водія) автомобільного відділення </w:t>
      </w:r>
    </w:p>
    <w:p w:rsidR="001B7E3F" w:rsidRPr="0035124C" w:rsidRDefault="00AC7C6D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господарського взводу </w:t>
      </w:r>
      <w:r w:rsidR="006317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1B7E3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6317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(водія) автомобільного відділення господарського взводу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8818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(далі – Територіальне управління)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Default="00881813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забезпечує ефективне виконання покладених на Територіальне управління завдань за напрямом діяльності;</w:t>
      </w:r>
    </w:p>
    <w:p w:rsidR="00881813" w:rsidRDefault="00881813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забезпечує правильну експлуатацію закріплених за ним транспортних засобів, вживає заходи стосовно їх своєчасного ремонту та обслуговування;</w:t>
      </w:r>
    </w:p>
    <w:p w:rsidR="00881813" w:rsidRDefault="006723FA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81813">
        <w:rPr>
          <w:rFonts w:ascii="Times New Roman" w:hAnsi="Times New Roman" w:cs="Times New Roman"/>
          <w:sz w:val="28"/>
          <w:szCs w:val="28"/>
          <w:lang w:val="uk-UA"/>
        </w:rPr>
        <w:t>) дотримується Правил дорожнього руху та безпеки дорожнього руху;</w:t>
      </w:r>
    </w:p>
    <w:p w:rsidR="006A118B" w:rsidRPr="00157F28" w:rsidRDefault="006723FA" w:rsidP="006A118B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118B" w:rsidRPr="00157F28">
        <w:rPr>
          <w:rFonts w:ascii="Times New Roman" w:hAnsi="Times New Roman" w:cs="Times New Roman"/>
          <w:sz w:val="28"/>
          <w:szCs w:val="28"/>
          <w:lang w:val="uk-UA"/>
        </w:rPr>
        <w:t>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881813" w:rsidRPr="00157F28" w:rsidRDefault="006723FA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118B" w:rsidRPr="00157F28">
        <w:rPr>
          <w:rFonts w:ascii="Times New Roman" w:hAnsi="Times New Roman" w:cs="Times New Roman"/>
          <w:sz w:val="28"/>
          <w:szCs w:val="28"/>
          <w:lang w:val="uk-UA"/>
        </w:rPr>
        <w:t>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</w:t>
      </w:r>
      <w:r w:rsidR="006A11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60B4" w:rsidRPr="00950D5F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6723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5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A9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="00A945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(водія) автомобільного відділення господарського взводу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Територіального управління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A945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945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950D5F" w:rsidTr="00C522BF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761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5"/>
                </w:tcPr>
                <w:p w:rsidR="00C522BF" w:rsidRDefault="00A22D29" w:rsidP="00C522BF">
                  <w:pPr>
                    <w:spacing w:after="0" w:line="21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Запісочний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Олександр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Іванови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522BF" w:rsidRDefault="00C522BF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5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6B1BC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  <w:r w:rsidR="007D4C8E" w:rsidRPr="007D4C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посвідчення водія категорії «В», «С»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2B15C8" w:rsidRDefault="006B1BCC" w:rsidP="00A22D29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15C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керування транспортними засобами не менше двох років</w:t>
                  </w:r>
                  <w:r w:rsidR="002B15C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(надати підтверджуючі документи)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5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5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950D5F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765D3A">
              <w:trPr>
                <w:gridBefore w:val="1"/>
                <w:wBefore w:w="247" w:type="dxa"/>
                <w:trHeight w:val="408"/>
              </w:trPr>
              <w:tc>
                <w:tcPr>
                  <w:tcW w:w="3785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12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950D5F" w:rsidTr="00765D3A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785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253" w:type="dxa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950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6A8B"/>
    <w:rsid w:val="001B7E3F"/>
    <w:rsid w:val="001E58FE"/>
    <w:rsid w:val="002411A4"/>
    <w:rsid w:val="00245B05"/>
    <w:rsid w:val="00250148"/>
    <w:rsid w:val="002640C7"/>
    <w:rsid w:val="00264615"/>
    <w:rsid w:val="00270B79"/>
    <w:rsid w:val="002B15C8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5076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31754"/>
    <w:rsid w:val="006467C3"/>
    <w:rsid w:val="00661BFF"/>
    <w:rsid w:val="006723FA"/>
    <w:rsid w:val="006741A9"/>
    <w:rsid w:val="00674E04"/>
    <w:rsid w:val="00675F28"/>
    <w:rsid w:val="00680075"/>
    <w:rsid w:val="006873F1"/>
    <w:rsid w:val="00692E63"/>
    <w:rsid w:val="006A034E"/>
    <w:rsid w:val="006A118B"/>
    <w:rsid w:val="006B1BCC"/>
    <w:rsid w:val="006D60B4"/>
    <w:rsid w:val="00726F90"/>
    <w:rsid w:val="00733A54"/>
    <w:rsid w:val="007555B6"/>
    <w:rsid w:val="00761104"/>
    <w:rsid w:val="007646E9"/>
    <w:rsid w:val="00765D3A"/>
    <w:rsid w:val="00765E4B"/>
    <w:rsid w:val="0079045C"/>
    <w:rsid w:val="00796AFC"/>
    <w:rsid w:val="007A19BF"/>
    <w:rsid w:val="007C4593"/>
    <w:rsid w:val="007D4C8E"/>
    <w:rsid w:val="007E312E"/>
    <w:rsid w:val="007E4290"/>
    <w:rsid w:val="00867183"/>
    <w:rsid w:val="00871816"/>
    <w:rsid w:val="00881813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0D5F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5EBD"/>
    <w:rsid w:val="009F7B2D"/>
    <w:rsid w:val="00A179B4"/>
    <w:rsid w:val="00A22D29"/>
    <w:rsid w:val="00A70C4B"/>
    <w:rsid w:val="00A9452E"/>
    <w:rsid w:val="00A94DFE"/>
    <w:rsid w:val="00AB3214"/>
    <w:rsid w:val="00AB322F"/>
    <w:rsid w:val="00AC1EB5"/>
    <w:rsid w:val="00AC78D6"/>
    <w:rsid w:val="00AC7C6D"/>
    <w:rsid w:val="00B14DCD"/>
    <w:rsid w:val="00B21EE5"/>
    <w:rsid w:val="00B555D7"/>
    <w:rsid w:val="00B56C71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47723"/>
    <w:rsid w:val="00C522BF"/>
    <w:rsid w:val="00C61EA9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87621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EAEC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BD94-ECAE-4B81-9A5E-605196E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24</cp:revision>
  <cp:lastPrinted>2023-04-24T11:18:00Z</cp:lastPrinted>
  <dcterms:created xsi:type="dcterms:W3CDTF">2023-05-09T13:14:00Z</dcterms:created>
  <dcterms:modified xsi:type="dcterms:W3CDTF">2023-05-11T06:48:00Z</dcterms:modified>
</cp:coreProperties>
</file>