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A7" w:rsidRDefault="00A660A7" w:rsidP="00A660A7">
      <w:pPr>
        <w:ind w:left="6096"/>
        <w:contextualSpacing/>
        <w:jc w:val="both"/>
        <w:rPr>
          <w:rFonts w:eastAsia="Calibri"/>
          <w:b/>
          <w:color w:val="000000"/>
          <w:sz w:val="28"/>
          <w:szCs w:val="28"/>
        </w:rPr>
      </w:pPr>
      <w:r>
        <w:rPr>
          <w:rFonts w:eastAsia="Calibri"/>
          <w:b/>
          <w:color w:val="000000"/>
          <w:sz w:val="28"/>
          <w:szCs w:val="28"/>
        </w:rPr>
        <w:t>ЗАТВЕРДЖЕНО</w:t>
      </w:r>
    </w:p>
    <w:p w:rsidR="00A660A7" w:rsidRDefault="00A660A7" w:rsidP="00A660A7">
      <w:pPr>
        <w:ind w:left="6096"/>
        <w:contextualSpacing/>
        <w:jc w:val="both"/>
        <w:rPr>
          <w:rFonts w:eastAsia="Calibri"/>
          <w:sz w:val="28"/>
          <w:szCs w:val="28"/>
        </w:rPr>
      </w:pPr>
      <w:r>
        <w:rPr>
          <w:rFonts w:eastAsia="Calibri"/>
          <w:sz w:val="28"/>
          <w:szCs w:val="28"/>
        </w:rPr>
        <w:t xml:space="preserve">Наказ начальника ТУ ССО </w:t>
      </w:r>
    </w:p>
    <w:p w:rsidR="00A660A7" w:rsidRDefault="00A660A7" w:rsidP="00A660A7">
      <w:pPr>
        <w:ind w:left="6096"/>
        <w:contextualSpacing/>
        <w:jc w:val="both"/>
        <w:rPr>
          <w:rFonts w:eastAsia="Calibri"/>
          <w:sz w:val="28"/>
          <w:szCs w:val="28"/>
        </w:rPr>
      </w:pPr>
      <w:r>
        <w:rPr>
          <w:rFonts w:eastAsia="Calibri"/>
          <w:sz w:val="28"/>
          <w:szCs w:val="28"/>
        </w:rPr>
        <w:t xml:space="preserve">у </w:t>
      </w:r>
      <w:r>
        <w:rPr>
          <w:rFonts w:eastAsia="Calibri"/>
          <w:bCs/>
          <w:sz w:val="28"/>
          <w:szCs w:val="28"/>
          <w:lang w:eastAsia="uk-UA"/>
        </w:rPr>
        <w:t>Черкаській</w:t>
      </w:r>
      <w:r>
        <w:rPr>
          <w:rFonts w:eastAsia="Calibri"/>
          <w:sz w:val="28"/>
          <w:szCs w:val="28"/>
        </w:rPr>
        <w:t xml:space="preserve"> області</w:t>
      </w:r>
    </w:p>
    <w:p w:rsidR="00973C02" w:rsidRDefault="00973C02" w:rsidP="008F588C">
      <w:pPr>
        <w:tabs>
          <w:tab w:val="left" w:pos="4111"/>
        </w:tabs>
        <w:ind w:left="6096"/>
        <w:contextualSpacing/>
        <w:jc w:val="both"/>
        <w:rPr>
          <w:rFonts w:eastAsia="Calibri"/>
          <w:sz w:val="28"/>
          <w:szCs w:val="28"/>
        </w:rPr>
      </w:pPr>
      <w:r>
        <w:rPr>
          <w:rFonts w:eastAsia="Calibri"/>
          <w:sz w:val="28"/>
          <w:szCs w:val="28"/>
        </w:rPr>
        <w:t>від 1</w:t>
      </w:r>
      <w:r w:rsidR="000102C8">
        <w:rPr>
          <w:rFonts w:eastAsia="Calibri"/>
          <w:sz w:val="28"/>
          <w:szCs w:val="28"/>
        </w:rPr>
        <w:t>0</w:t>
      </w:r>
      <w:r>
        <w:rPr>
          <w:rFonts w:eastAsia="Calibri"/>
          <w:sz w:val="28"/>
          <w:szCs w:val="28"/>
        </w:rPr>
        <w:t>.</w:t>
      </w:r>
      <w:r w:rsidR="000102C8">
        <w:rPr>
          <w:rFonts w:eastAsia="Calibri"/>
          <w:sz w:val="28"/>
          <w:szCs w:val="28"/>
        </w:rPr>
        <w:t>04</w:t>
      </w:r>
      <w:r>
        <w:rPr>
          <w:rFonts w:eastAsia="Calibri"/>
          <w:sz w:val="28"/>
          <w:szCs w:val="28"/>
        </w:rPr>
        <w:t xml:space="preserve">.2020 № </w:t>
      </w:r>
      <w:r w:rsidR="005833C6">
        <w:rPr>
          <w:rFonts w:eastAsia="Calibri"/>
          <w:sz w:val="28"/>
          <w:szCs w:val="28"/>
        </w:rPr>
        <w:t>56</w:t>
      </w:r>
    </w:p>
    <w:p w:rsidR="00456BF6" w:rsidRPr="00973C02" w:rsidRDefault="00456BF6" w:rsidP="00A94D05">
      <w:pPr>
        <w:tabs>
          <w:tab w:val="left" w:pos="0"/>
        </w:tabs>
        <w:jc w:val="center"/>
        <w:rPr>
          <w:b/>
          <w:sz w:val="28"/>
          <w:szCs w:val="28"/>
          <w:lang w:eastAsia="en-US"/>
        </w:rPr>
      </w:pPr>
    </w:p>
    <w:p w:rsidR="00456BF6" w:rsidRDefault="00456BF6" w:rsidP="00A94D05">
      <w:pPr>
        <w:tabs>
          <w:tab w:val="left" w:pos="0"/>
        </w:tabs>
        <w:jc w:val="center"/>
        <w:rPr>
          <w:b/>
          <w:sz w:val="28"/>
          <w:szCs w:val="28"/>
        </w:rPr>
      </w:pPr>
      <w:r>
        <w:rPr>
          <w:b/>
          <w:sz w:val="28"/>
          <w:szCs w:val="28"/>
        </w:rPr>
        <w:t>УМОВИ</w:t>
      </w:r>
    </w:p>
    <w:p w:rsidR="00456BF6" w:rsidRDefault="00456BF6" w:rsidP="00A94D05">
      <w:pPr>
        <w:tabs>
          <w:tab w:val="left" w:pos="0"/>
        </w:tabs>
        <w:jc w:val="center"/>
        <w:rPr>
          <w:b/>
          <w:sz w:val="28"/>
          <w:szCs w:val="28"/>
        </w:rPr>
      </w:pPr>
      <w:r>
        <w:rPr>
          <w:b/>
          <w:sz w:val="28"/>
          <w:szCs w:val="28"/>
        </w:rPr>
        <w:t xml:space="preserve">проведення конкурсу на зайняття вакантної посади </w:t>
      </w:r>
      <w:r w:rsidR="00EC7E98">
        <w:rPr>
          <w:b/>
          <w:sz w:val="28"/>
          <w:szCs w:val="28"/>
        </w:rPr>
        <w:t>провідного спеціаліста</w:t>
      </w:r>
      <w:r>
        <w:rPr>
          <w:b/>
          <w:sz w:val="28"/>
          <w:szCs w:val="28"/>
        </w:rPr>
        <w:t xml:space="preserve"> служби  інформаційно-аналітичної роботи Територіального управління Служби судової охорони  у </w:t>
      </w:r>
      <w:r w:rsidR="00A94D05">
        <w:rPr>
          <w:b/>
          <w:sz w:val="28"/>
          <w:szCs w:val="28"/>
        </w:rPr>
        <w:t>Черкаській</w:t>
      </w:r>
      <w:r>
        <w:rPr>
          <w:b/>
          <w:sz w:val="28"/>
          <w:szCs w:val="28"/>
        </w:rPr>
        <w:t xml:space="preserve"> області</w:t>
      </w:r>
    </w:p>
    <w:p w:rsidR="00456BF6" w:rsidRDefault="00456BF6" w:rsidP="00A94D05">
      <w:pPr>
        <w:tabs>
          <w:tab w:val="left" w:pos="0"/>
        </w:tabs>
        <w:jc w:val="both"/>
        <w:rPr>
          <w:b/>
          <w:sz w:val="28"/>
          <w:szCs w:val="28"/>
        </w:rPr>
      </w:pPr>
    </w:p>
    <w:tbl>
      <w:tblPr>
        <w:tblW w:w="9768" w:type="dxa"/>
        <w:tblInd w:w="108" w:type="dxa"/>
        <w:tblLook w:val="04A0" w:firstRow="1" w:lastRow="0" w:firstColumn="1" w:lastColumn="0" w:noHBand="0" w:noVBand="1"/>
      </w:tblPr>
      <w:tblGrid>
        <w:gridCol w:w="4008"/>
        <w:gridCol w:w="24"/>
        <w:gridCol w:w="5736"/>
      </w:tblGrid>
      <w:tr w:rsidR="00456BF6" w:rsidTr="00456BF6">
        <w:trPr>
          <w:trHeight w:val="408"/>
        </w:trPr>
        <w:tc>
          <w:tcPr>
            <w:tcW w:w="9768" w:type="dxa"/>
            <w:gridSpan w:val="3"/>
          </w:tcPr>
          <w:p w:rsidR="00456BF6" w:rsidRPr="007B2F1C" w:rsidRDefault="00456BF6" w:rsidP="00A94D05">
            <w:pPr>
              <w:tabs>
                <w:tab w:val="left" w:pos="0"/>
              </w:tabs>
              <w:spacing w:line="254" w:lineRule="auto"/>
              <w:jc w:val="center"/>
              <w:rPr>
                <w:b/>
                <w:sz w:val="28"/>
                <w:szCs w:val="28"/>
              </w:rPr>
            </w:pPr>
            <w:r w:rsidRPr="007B2F1C">
              <w:rPr>
                <w:b/>
                <w:sz w:val="28"/>
                <w:szCs w:val="28"/>
              </w:rPr>
              <w:t>Загальні умови</w:t>
            </w:r>
          </w:p>
          <w:p w:rsidR="00456BF6" w:rsidRPr="007B2F1C" w:rsidRDefault="00456BF6" w:rsidP="00A94D05">
            <w:pPr>
              <w:tabs>
                <w:tab w:val="left" w:pos="0"/>
              </w:tabs>
              <w:spacing w:line="254" w:lineRule="auto"/>
              <w:jc w:val="center"/>
              <w:rPr>
                <w:sz w:val="28"/>
                <w:szCs w:val="28"/>
              </w:rPr>
            </w:pPr>
          </w:p>
        </w:tc>
      </w:tr>
      <w:tr w:rsidR="00456BF6" w:rsidTr="00456BF6">
        <w:trPr>
          <w:trHeight w:val="408"/>
        </w:trPr>
        <w:tc>
          <w:tcPr>
            <w:tcW w:w="9768" w:type="dxa"/>
            <w:gridSpan w:val="3"/>
            <w:hideMark/>
          </w:tcPr>
          <w:p w:rsidR="00456BF6" w:rsidRPr="007B2F1C" w:rsidRDefault="00E87CA8" w:rsidP="00EC7E98">
            <w:pPr>
              <w:tabs>
                <w:tab w:val="left" w:pos="0"/>
                <w:tab w:val="left" w:pos="322"/>
                <w:tab w:val="left" w:pos="720"/>
              </w:tabs>
              <w:spacing w:line="254" w:lineRule="auto"/>
              <w:jc w:val="both"/>
              <w:rPr>
                <w:b/>
                <w:sz w:val="28"/>
                <w:szCs w:val="28"/>
              </w:rPr>
            </w:pPr>
            <w:r w:rsidRPr="007B2F1C">
              <w:rPr>
                <w:b/>
                <w:sz w:val="28"/>
                <w:szCs w:val="28"/>
              </w:rPr>
              <w:t xml:space="preserve">          1. </w:t>
            </w:r>
            <w:r w:rsidR="00456BF6" w:rsidRPr="007B2F1C">
              <w:rPr>
                <w:b/>
                <w:sz w:val="28"/>
                <w:szCs w:val="28"/>
              </w:rPr>
              <w:t xml:space="preserve">Основні повноваження </w:t>
            </w:r>
            <w:r w:rsidR="00EC7E98">
              <w:rPr>
                <w:b/>
                <w:sz w:val="28"/>
                <w:szCs w:val="28"/>
              </w:rPr>
              <w:t>провідного спеціаліста</w:t>
            </w:r>
            <w:r w:rsidR="00456BF6" w:rsidRPr="007B2F1C">
              <w:rPr>
                <w:b/>
                <w:sz w:val="28"/>
                <w:szCs w:val="28"/>
              </w:rPr>
              <w:t xml:space="preserve"> служби  інформаційно-аналітичної роботи Територіального управління Служби судової охорони у </w:t>
            </w:r>
            <w:r w:rsidR="00A94D05" w:rsidRPr="007B2F1C">
              <w:rPr>
                <w:b/>
                <w:sz w:val="28"/>
                <w:szCs w:val="28"/>
              </w:rPr>
              <w:t>Черкаській</w:t>
            </w:r>
            <w:r w:rsidR="00456BF6" w:rsidRPr="007B2F1C">
              <w:rPr>
                <w:b/>
                <w:sz w:val="28"/>
                <w:szCs w:val="28"/>
              </w:rPr>
              <w:t xml:space="preserve"> області:</w:t>
            </w:r>
          </w:p>
        </w:tc>
      </w:tr>
      <w:tr w:rsidR="00456BF6" w:rsidTr="00456BF6">
        <w:trPr>
          <w:trHeight w:val="4053"/>
        </w:trPr>
        <w:tc>
          <w:tcPr>
            <w:tcW w:w="9768" w:type="dxa"/>
            <w:gridSpan w:val="3"/>
            <w:hideMark/>
          </w:tcPr>
          <w:p w:rsidR="00456BF6" w:rsidRPr="007B2F1C" w:rsidRDefault="00E87CA8" w:rsidP="00A94D05">
            <w:pPr>
              <w:tabs>
                <w:tab w:val="left" w:pos="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1) підпорядковується начальник</w:t>
            </w:r>
            <w:r w:rsidR="00EC313C">
              <w:rPr>
                <w:sz w:val="28"/>
                <w:szCs w:val="28"/>
              </w:rPr>
              <w:t xml:space="preserve">у служби інформаційно-аналітичної роботи </w:t>
            </w:r>
            <w:r w:rsidR="00456BF6" w:rsidRPr="007B2F1C">
              <w:rPr>
                <w:sz w:val="28"/>
                <w:szCs w:val="28"/>
              </w:rPr>
              <w:t xml:space="preserve"> Територіального управління, приймає безпосередню участь у розробленні нормативної документації;</w:t>
            </w:r>
          </w:p>
          <w:p w:rsidR="00456BF6" w:rsidRPr="007B2F1C" w:rsidRDefault="00E87CA8" w:rsidP="00A94D05">
            <w:pPr>
              <w:tabs>
                <w:tab w:val="left" w:pos="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2) приймає безпосередню участь у плануванні та контролі діяльності щодо забезпечення роботи Територіального управління;</w:t>
            </w:r>
          </w:p>
          <w:p w:rsidR="00456BF6" w:rsidRPr="007B2F1C" w:rsidRDefault="00E87CA8" w:rsidP="00A94D05">
            <w:pPr>
              <w:tabs>
                <w:tab w:val="left" w:pos="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3) забезпечує роботу по збору, аналізу, узагальненню, оцінці, систематизації  та діагностиці отриманих даних через взаємопов’язану логічну систему відбору та систематизацію інформації про стан оперативного формування та реалізації управлінських рішень;</w:t>
            </w:r>
          </w:p>
          <w:p w:rsidR="00456BF6" w:rsidRPr="007B2F1C" w:rsidRDefault="00E87CA8" w:rsidP="00A94D05">
            <w:pPr>
              <w:tabs>
                <w:tab w:val="left" w:pos="0"/>
                <w:tab w:val="left" w:pos="266"/>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 xml:space="preserve">4) узагальнює стан та порядок виконання завдань співробітниками Територіального управління; </w:t>
            </w:r>
          </w:p>
          <w:p w:rsidR="00456BF6" w:rsidRPr="007B2F1C" w:rsidRDefault="00E87CA8" w:rsidP="00C12F52">
            <w:pPr>
              <w:tabs>
                <w:tab w:val="left" w:pos="0"/>
                <w:tab w:val="left" w:pos="266"/>
                <w:tab w:val="left" w:pos="72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5) за дорученням керівництва служба інформаційно-аналітичної роботи виконує інші повноваження, які належать до компетенції управління.</w:t>
            </w:r>
          </w:p>
        </w:tc>
      </w:tr>
      <w:tr w:rsidR="00456BF6" w:rsidTr="00456BF6">
        <w:trPr>
          <w:trHeight w:val="408"/>
        </w:trPr>
        <w:tc>
          <w:tcPr>
            <w:tcW w:w="9768" w:type="dxa"/>
            <w:gridSpan w:val="3"/>
            <w:hideMark/>
          </w:tcPr>
          <w:p w:rsidR="00E87CA8" w:rsidRDefault="00E87CA8" w:rsidP="00E87CA8">
            <w:pPr>
              <w:tabs>
                <w:tab w:val="left" w:pos="0"/>
                <w:tab w:val="left" w:pos="705"/>
              </w:tabs>
              <w:spacing w:line="254" w:lineRule="auto"/>
              <w:ind w:firstLine="462"/>
              <w:jc w:val="both"/>
              <w:rPr>
                <w:b/>
                <w:sz w:val="28"/>
                <w:szCs w:val="28"/>
              </w:rPr>
            </w:pPr>
            <w:r>
              <w:rPr>
                <w:b/>
                <w:sz w:val="28"/>
                <w:szCs w:val="28"/>
              </w:rPr>
              <w:t xml:space="preserve">  </w:t>
            </w:r>
          </w:p>
          <w:p w:rsidR="00456BF6" w:rsidRDefault="00E87CA8" w:rsidP="00E87CA8">
            <w:pPr>
              <w:tabs>
                <w:tab w:val="left" w:pos="0"/>
                <w:tab w:val="left" w:pos="705"/>
              </w:tabs>
              <w:spacing w:line="254" w:lineRule="auto"/>
              <w:ind w:firstLine="462"/>
              <w:jc w:val="both"/>
              <w:rPr>
                <w:b/>
                <w:sz w:val="28"/>
                <w:szCs w:val="28"/>
                <w:lang w:val="en-US"/>
              </w:rPr>
            </w:pPr>
            <w:r>
              <w:rPr>
                <w:b/>
                <w:sz w:val="28"/>
                <w:szCs w:val="28"/>
              </w:rPr>
              <w:t xml:space="preserve">   </w:t>
            </w:r>
            <w:r w:rsidR="00456BF6">
              <w:rPr>
                <w:b/>
                <w:sz w:val="28"/>
                <w:szCs w:val="28"/>
                <w:lang w:val="en-US"/>
              </w:rPr>
              <w:t xml:space="preserve">2. </w:t>
            </w:r>
            <w:proofErr w:type="spellStart"/>
            <w:r w:rsidR="00456BF6">
              <w:rPr>
                <w:b/>
                <w:sz w:val="28"/>
                <w:szCs w:val="28"/>
                <w:lang w:val="en-US"/>
              </w:rPr>
              <w:t>Умови</w:t>
            </w:r>
            <w:proofErr w:type="spellEnd"/>
            <w:r w:rsidR="00456BF6">
              <w:rPr>
                <w:b/>
                <w:sz w:val="28"/>
                <w:szCs w:val="28"/>
                <w:lang w:val="en-US"/>
              </w:rPr>
              <w:t xml:space="preserve"> </w:t>
            </w:r>
            <w:proofErr w:type="spellStart"/>
            <w:r w:rsidR="00456BF6">
              <w:rPr>
                <w:b/>
                <w:sz w:val="28"/>
                <w:szCs w:val="28"/>
                <w:lang w:val="en-US"/>
              </w:rPr>
              <w:t>оплати</w:t>
            </w:r>
            <w:proofErr w:type="spellEnd"/>
            <w:r w:rsidR="00456BF6">
              <w:rPr>
                <w:b/>
                <w:sz w:val="28"/>
                <w:szCs w:val="28"/>
                <w:lang w:val="en-US"/>
              </w:rPr>
              <w:t xml:space="preserve"> </w:t>
            </w:r>
            <w:proofErr w:type="spellStart"/>
            <w:r w:rsidR="00456BF6">
              <w:rPr>
                <w:b/>
                <w:sz w:val="28"/>
                <w:szCs w:val="28"/>
                <w:lang w:val="en-US"/>
              </w:rPr>
              <w:t>праці</w:t>
            </w:r>
            <w:proofErr w:type="spellEnd"/>
            <w:r w:rsidR="00456BF6">
              <w:rPr>
                <w:b/>
                <w:sz w:val="28"/>
                <w:szCs w:val="28"/>
                <w:lang w:val="en-US"/>
              </w:rPr>
              <w:t>:</w:t>
            </w:r>
          </w:p>
        </w:tc>
      </w:tr>
      <w:tr w:rsidR="00456BF6" w:rsidTr="00456BF6">
        <w:trPr>
          <w:trHeight w:val="408"/>
        </w:trPr>
        <w:tc>
          <w:tcPr>
            <w:tcW w:w="9768" w:type="dxa"/>
            <w:gridSpan w:val="3"/>
            <w:hideMark/>
          </w:tcPr>
          <w:p w:rsidR="00456BF6" w:rsidRDefault="00E36357" w:rsidP="00EC313C">
            <w:pPr>
              <w:jc w:val="both"/>
              <w:rPr>
                <w:sz w:val="28"/>
                <w:szCs w:val="28"/>
              </w:rPr>
            </w:pPr>
            <w:r>
              <w:rPr>
                <w:sz w:val="28"/>
                <w:szCs w:val="28"/>
              </w:rPr>
              <w:t xml:space="preserve">          </w:t>
            </w:r>
            <w:r w:rsidR="00456BF6">
              <w:rPr>
                <w:sz w:val="28"/>
                <w:szCs w:val="28"/>
              </w:rPr>
              <w:t xml:space="preserve">1) </w:t>
            </w:r>
            <w:r w:rsidR="007C441D" w:rsidRPr="007C441D">
              <w:rPr>
                <w:rFonts w:eastAsia="Calibri"/>
                <w:sz w:val="28"/>
                <w:szCs w:val="28"/>
              </w:rPr>
              <w:t>посадовий оклад – 5780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 грудня 2019 № 281 «Про встановлення посадових окладів співробітникам територіальних підрозділів (територіальних управлінь) Служби судової охорони»;</w:t>
            </w:r>
          </w:p>
        </w:tc>
      </w:tr>
      <w:tr w:rsidR="00456BF6" w:rsidTr="00456BF6">
        <w:trPr>
          <w:trHeight w:val="2033"/>
        </w:trPr>
        <w:tc>
          <w:tcPr>
            <w:tcW w:w="9768" w:type="dxa"/>
            <w:gridSpan w:val="3"/>
          </w:tcPr>
          <w:p w:rsidR="00456BF6" w:rsidRDefault="00E87CA8" w:rsidP="00E87CA8">
            <w:pPr>
              <w:tabs>
                <w:tab w:val="left" w:pos="0"/>
                <w:tab w:val="left" w:pos="705"/>
              </w:tabs>
              <w:spacing w:line="254" w:lineRule="auto"/>
              <w:ind w:firstLine="462"/>
              <w:jc w:val="both"/>
              <w:rPr>
                <w:sz w:val="28"/>
                <w:szCs w:val="28"/>
              </w:rPr>
            </w:pPr>
            <w:r>
              <w:rPr>
                <w:sz w:val="28"/>
                <w:szCs w:val="28"/>
              </w:rPr>
              <w:t xml:space="preserve">   </w:t>
            </w:r>
            <w:r w:rsidR="00456BF6">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56BF6" w:rsidRDefault="00456BF6" w:rsidP="00E87CA8">
            <w:pPr>
              <w:tabs>
                <w:tab w:val="left" w:pos="0"/>
                <w:tab w:val="left" w:pos="705"/>
              </w:tabs>
              <w:spacing w:line="254" w:lineRule="auto"/>
              <w:jc w:val="both"/>
              <w:rPr>
                <w:sz w:val="28"/>
                <w:szCs w:val="28"/>
              </w:rPr>
            </w:pPr>
          </w:p>
          <w:p w:rsidR="007B2F1C" w:rsidRDefault="007B2F1C" w:rsidP="00E87CA8">
            <w:pPr>
              <w:tabs>
                <w:tab w:val="left" w:pos="0"/>
                <w:tab w:val="left" w:pos="705"/>
              </w:tabs>
              <w:spacing w:line="254" w:lineRule="auto"/>
              <w:jc w:val="both"/>
              <w:rPr>
                <w:sz w:val="28"/>
                <w:szCs w:val="28"/>
              </w:rPr>
            </w:pPr>
          </w:p>
          <w:p w:rsidR="007B2F1C" w:rsidRDefault="007B2F1C" w:rsidP="00E87CA8">
            <w:pPr>
              <w:tabs>
                <w:tab w:val="left" w:pos="0"/>
                <w:tab w:val="left" w:pos="705"/>
              </w:tabs>
              <w:spacing w:line="254" w:lineRule="auto"/>
              <w:jc w:val="both"/>
              <w:rPr>
                <w:sz w:val="28"/>
                <w:szCs w:val="28"/>
              </w:rPr>
            </w:pPr>
          </w:p>
        </w:tc>
      </w:tr>
      <w:tr w:rsidR="00456BF6" w:rsidTr="00456BF6">
        <w:trPr>
          <w:trHeight w:val="408"/>
        </w:trPr>
        <w:tc>
          <w:tcPr>
            <w:tcW w:w="9768" w:type="dxa"/>
            <w:gridSpan w:val="3"/>
            <w:hideMark/>
          </w:tcPr>
          <w:p w:rsidR="00456BF6" w:rsidRDefault="00456BF6" w:rsidP="00E459E8">
            <w:pPr>
              <w:tabs>
                <w:tab w:val="left" w:pos="0"/>
              </w:tabs>
              <w:spacing w:line="254" w:lineRule="auto"/>
              <w:ind w:firstLine="743"/>
              <w:jc w:val="both"/>
              <w:rPr>
                <w:sz w:val="28"/>
                <w:szCs w:val="28"/>
                <w:lang w:val="ru-RU"/>
              </w:rPr>
            </w:pPr>
            <w:r>
              <w:rPr>
                <w:b/>
                <w:color w:val="000000"/>
                <w:sz w:val="28"/>
                <w:szCs w:val="28"/>
                <w:lang w:val="ru-RU" w:eastAsia="uk-UA"/>
              </w:rPr>
              <w:lastRenderedPageBreak/>
              <w:t xml:space="preserve">3. </w:t>
            </w:r>
            <w:proofErr w:type="spellStart"/>
            <w:r>
              <w:rPr>
                <w:b/>
                <w:color w:val="000000"/>
                <w:sz w:val="28"/>
                <w:szCs w:val="28"/>
                <w:lang w:val="ru-RU" w:eastAsia="uk-UA"/>
              </w:rPr>
              <w:t>Інформація</w:t>
            </w:r>
            <w:proofErr w:type="spellEnd"/>
            <w:r>
              <w:rPr>
                <w:b/>
                <w:color w:val="000000"/>
                <w:sz w:val="28"/>
                <w:szCs w:val="28"/>
                <w:lang w:val="ru-RU" w:eastAsia="uk-UA"/>
              </w:rPr>
              <w:t xml:space="preserve"> про </w:t>
            </w:r>
            <w:proofErr w:type="spellStart"/>
            <w:r>
              <w:rPr>
                <w:b/>
                <w:color w:val="000000"/>
                <w:sz w:val="28"/>
                <w:szCs w:val="28"/>
                <w:lang w:val="ru-RU" w:eastAsia="uk-UA"/>
              </w:rPr>
              <w:t>строковість</w:t>
            </w:r>
            <w:proofErr w:type="spellEnd"/>
            <w:r>
              <w:rPr>
                <w:b/>
                <w:color w:val="000000"/>
                <w:sz w:val="28"/>
                <w:szCs w:val="28"/>
                <w:lang w:val="ru-RU" w:eastAsia="uk-UA"/>
              </w:rPr>
              <w:t xml:space="preserve"> </w:t>
            </w:r>
            <w:proofErr w:type="spellStart"/>
            <w:r>
              <w:rPr>
                <w:b/>
                <w:color w:val="000000"/>
                <w:sz w:val="28"/>
                <w:szCs w:val="28"/>
                <w:lang w:val="ru-RU" w:eastAsia="uk-UA"/>
              </w:rPr>
              <w:t>чи</w:t>
            </w:r>
            <w:proofErr w:type="spellEnd"/>
            <w:r>
              <w:rPr>
                <w:b/>
                <w:color w:val="000000"/>
                <w:sz w:val="28"/>
                <w:szCs w:val="28"/>
                <w:lang w:val="ru-RU" w:eastAsia="uk-UA"/>
              </w:rPr>
              <w:t xml:space="preserve"> </w:t>
            </w:r>
            <w:proofErr w:type="spellStart"/>
            <w:r>
              <w:rPr>
                <w:b/>
                <w:color w:val="000000"/>
                <w:sz w:val="28"/>
                <w:szCs w:val="28"/>
                <w:lang w:val="ru-RU" w:eastAsia="uk-UA"/>
              </w:rPr>
              <w:t>безстроковість</w:t>
            </w:r>
            <w:proofErr w:type="spellEnd"/>
            <w:r>
              <w:rPr>
                <w:b/>
                <w:color w:val="000000"/>
                <w:sz w:val="28"/>
                <w:szCs w:val="28"/>
                <w:lang w:val="ru-RU" w:eastAsia="uk-UA"/>
              </w:rPr>
              <w:t xml:space="preserve"> </w:t>
            </w:r>
            <w:proofErr w:type="spellStart"/>
            <w:r>
              <w:rPr>
                <w:b/>
                <w:color w:val="000000"/>
                <w:sz w:val="28"/>
                <w:szCs w:val="28"/>
                <w:lang w:val="ru-RU" w:eastAsia="uk-UA"/>
              </w:rPr>
              <w:t>призначення</w:t>
            </w:r>
            <w:proofErr w:type="spellEnd"/>
            <w:r>
              <w:rPr>
                <w:b/>
                <w:color w:val="000000"/>
                <w:sz w:val="28"/>
                <w:szCs w:val="28"/>
                <w:lang w:val="ru-RU" w:eastAsia="uk-UA"/>
              </w:rPr>
              <w:t xml:space="preserve"> </w:t>
            </w:r>
            <w:proofErr w:type="gramStart"/>
            <w:r>
              <w:rPr>
                <w:b/>
                <w:color w:val="000000"/>
                <w:sz w:val="28"/>
                <w:szCs w:val="28"/>
                <w:lang w:val="ru-RU" w:eastAsia="uk-UA"/>
              </w:rPr>
              <w:t>на</w:t>
            </w:r>
            <w:proofErr w:type="gramEnd"/>
            <w:r>
              <w:rPr>
                <w:b/>
                <w:color w:val="000000"/>
                <w:sz w:val="28"/>
                <w:szCs w:val="28"/>
                <w:lang w:val="ru-RU" w:eastAsia="uk-UA"/>
              </w:rPr>
              <w:t xml:space="preserve"> посаду:</w:t>
            </w:r>
            <w:r>
              <w:rPr>
                <w:color w:val="000000"/>
                <w:sz w:val="28"/>
                <w:szCs w:val="28"/>
                <w:lang w:val="en-US" w:eastAsia="uk-UA"/>
              </w:rPr>
              <w:t> </w:t>
            </w:r>
          </w:p>
        </w:tc>
      </w:tr>
      <w:tr w:rsidR="00456BF6" w:rsidTr="00456BF6">
        <w:trPr>
          <w:trHeight w:val="408"/>
        </w:trPr>
        <w:tc>
          <w:tcPr>
            <w:tcW w:w="9768" w:type="dxa"/>
            <w:gridSpan w:val="3"/>
            <w:hideMark/>
          </w:tcPr>
          <w:p w:rsidR="00456BF6" w:rsidRDefault="00456BF6" w:rsidP="00A94D05">
            <w:pPr>
              <w:tabs>
                <w:tab w:val="left" w:pos="0"/>
              </w:tabs>
              <w:spacing w:line="254" w:lineRule="auto"/>
              <w:ind w:firstLine="462"/>
              <w:jc w:val="both"/>
              <w:rPr>
                <w:sz w:val="28"/>
                <w:szCs w:val="28"/>
                <w:lang w:val="en-US" w:eastAsia="uk-UA"/>
              </w:rPr>
            </w:pPr>
            <w:proofErr w:type="spellStart"/>
            <w:proofErr w:type="gramStart"/>
            <w:r>
              <w:rPr>
                <w:sz w:val="28"/>
                <w:szCs w:val="28"/>
                <w:lang w:val="en-US" w:eastAsia="uk-UA"/>
              </w:rPr>
              <w:t>безстроково</w:t>
            </w:r>
            <w:proofErr w:type="spellEnd"/>
            <w:proofErr w:type="gramEnd"/>
            <w:r>
              <w:rPr>
                <w:sz w:val="28"/>
                <w:szCs w:val="28"/>
                <w:lang w:val="en-US" w:eastAsia="uk-UA"/>
              </w:rPr>
              <w:t>.</w:t>
            </w:r>
          </w:p>
        </w:tc>
      </w:tr>
      <w:tr w:rsidR="00456BF6" w:rsidTr="00456BF6">
        <w:trPr>
          <w:trHeight w:val="408"/>
        </w:trPr>
        <w:tc>
          <w:tcPr>
            <w:tcW w:w="9768" w:type="dxa"/>
            <w:gridSpan w:val="3"/>
            <w:hideMark/>
          </w:tcPr>
          <w:p w:rsidR="00C12F52" w:rsidRDefault="00C12F52" w:rsidP="00A94D05">
            <w:pPr>
              <w:tabs>
                <w:tab w:val="left" w:pos="0"/>
              </w:tabs>
              <w:spacing w:line="254" w:lineRule="auto"/>
              <w:ind w:firstLine="462"/>
              <w:jc w:val="both"/>
              <w:rPr>
                <w:b/>
                <w:sz w:val="28"/>
                <w:szCs w:val="28"/>
                <w:lang w:val="ru-RU"/>
              </w:rPr>
            </w:pPr>
          </w:p>
          <w:p w:rsidR="00456BF6" w:rsidRDefault="00456BF6" w:rsidP="00A94D05">
            <w:pPr>
              <w:tabs>
                <w:tab w:val="left" w:pos="0"/>
              </w:tabs>
              <w:spacing w:line="254" w:lineRule="auto"/>
              <w:ind w:firstLine="462"/>
              <w:jc w:val="both"/>
              <w:rPr>
                <w:b/>
                <w:sz w:val="28"/>
                <w:szCs w:val="28"/>
                <w:lang w:val="ru-RU"/>
              </w:rPr>
            </w:pPr>
            <w:r>
              <w:rPr>
                <w:b/>
                <w:sz w:val="28"/>
                <w:szCs w:val="28"/>
                <w:lang w:val="ru-RU"/>
              </w:rPr>
              <w:t xml:space="preserve">4. </w:t>
            </w:r>
            <w:proofErr w:type="spellStart"/>
            <w:r>
              <w:rPr>
                <w:b/>
                <w:sz w:val="28"/>
                <w:szCs w:val="28"/>
                <w:lang w:val="ru-RU"/>
              </w:rPr>
              <w:t>Перелі</w:t>
            </w:r>
            <w:proofErr w:type="gramStart"/>
            <w:r>
              <w:rPr>
                <w:b/>
                <w:sz w:val="28"/>
                <w:szCs w:val="28"/>
                <w:lang w:val="ru-RU"/>
              </w:rPr>
              <w:t>к</w:t>
            </w:r>
            <w:proofErr w:type="spellEnd"/>
            <w:proofErr w:type="gramEnd"/>
            <w:r>
              <w:rPr>
                <w:b/>
                <w:sz w:val="28"/>
                <w:szCs w:val="28"/>
                <w:lang w:val="ru-RU"/>
              </w:rPr>
              <w:t xml:space="preserve"> </w:t>
            </w:r>
            <w:proofErr w:type="spellStart"/>
            <w:r>
              <w:rPr>
                <w:b/>
                <w:sz w:val="28"/>
                <w:szCs w:val="28"/>
                <w:lang w:val="ru-RU"/>
              </w:rPr>
              <w:t>документів</w:t>
            </w:r>
            <w:proofErr w:type="spellEnd"/>
            <w:r>
              <w:rPr>
                <w:b/>
                <w:sz w:val="28"/>
                <w:szCs w:val="28"/>
                <w:lang w:val="ru-RU"/>
              </w:rPr>
              <w:t xml:space="preserve">, </w:t>
            </w:r>
            <w:proofErr w:type="spellStart"/>
            <w:r>
              <w:rPr>
                <w:b/>
                <w:sz w:val="28"/>
                <w:szCs w:val="28"/>
                <w:lang w:val="ru-RU"/>
              </w:rPr>
              <w:t>необхідних</w:t>
            </w:r>
            <w:proofErr w:type="spellEnd"/>
            <w:r>
              <w:rPr>
                <w:b/>
                <w:sz w:val="28"/>
                <w:szCs w:val="28"/>
                <w:lang w:val="ru-RU"/>
              </w:rPr>
              <w:t xml:space="preserve"> для </w:t>
            </w:r>
            <w:proofErr w:type="spellStart"/>
            <w:r>
              <w:rPr>
                <w:b/>
                <w:sz w:val="28"/>
                <w:szCs w:val="28"/>
                <w:lang w:val="ru-RU"/>
              </w:rPr>
              <w:t>участі</w:t>
            </w:r>
            <w:proofErr w:type="spellEnd"/>
            <w:r>
              <w:rPr>
                <w:b/>
                <w:sz w:val="28"/>
                <w:szCs w:val="28"/>
                <w:lang w:val="ru-RU"/>
              </w:rPr>
              <w:t xml:space="preserve"> в </w:t>
            </w:r>
            <w:proofErr w:type="spellStart"/>
            <w:r>
              <w:rPr>
                <w:b/>
                <w:sz w:val="28"/>
                <w:szCs w:val="28"/>
                <w:lang w:val="ru-RU"/>
              </w:rPr>
              <w:t>конкурсі</w:t>
            </w:r>
            <w:proofErr w:type="spellEnd"/>
            <w:r>
              <w:rPr>
                <w:b/>
                <w:sz w:val="28"/>
                <w:szCs w:val="28"/>
                <w:lang w:val="ru-RU"/>
              </w:rPr>
              <w:t xml:space="preserve"> та строк </w:t>
            </w:r>
            <w:proofErr w:type="spellStart"/>
            <w:r>
              <w:rPr>
                <w:b/>
                <w:sz w:val="28"/>
                <w:szCs w:val="28"/>
                <w:lang w:val="ru-RU"/>
              </w:rPr>
              <w:t>їх</w:t>
            </w:r>
            <w:proofErr w:type="spellEnd"/>
            <w:r>
              <w:rPr>
                <w:b/>
                <w:sz w:val="28"/>
                <w:szCs w:val="28"/>
                <w:lang w:val="ru-RU"/>
              </w:rPr>
              <w:t xml:space="preserve"> </w:t>
            </w:r>
            <w:proofErr w:type="spellStart"/>
            <w:r>
              <w:rPr>
                <w:b/>
                <w:sz w:val="28"/>
                <w:szCs w:val="28"/>
                <w:lang w:val="ru-RU"/>
              </w:rPr>
              <w:t>подання</w:t>
            </w:r>
            <w:proofErr w:type="spellEnd"/>
            <w:r>
              <w:rPr>
                <w:b/>
                <w:sz w:val="28"/>
                <w:szCs w:val="28"/>
                <w:lang w:val="ru-RU"/>
              </w:rPr>
              <w:t>:</w:t>
            </w:r>
          </w:p>
        </w:tc>
      </w:tr>
      <w:tr w:rsidR="00456BF6" w:rsidTr="00456BF6">
        <w:trPr>
          <w:trHeight w:val="408"/>
        </w:trPr>
        <w:tc>
          <w:tcPr>
            <w:tcW w:w="9768" w:type="dxa"/>
            <w:gridSpan w:val="3"/>
            <w:hideMark/>
          </w:tcPr>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1) </w:t>
            </w:r>
            <w:proofErr w:type="spellStart"/>
            <w:r>
              <w:rPr>
                <w:sz w:val="28"/>
                <w:szCs w:val="28"/>
                <w:lang w:val="ru-RU"/>
              </w:rPr>
              <w:t>письмова</w:t>
            </w:r>
            <w:proofErr w:type="spellEnd"/>
            <w:r>
              <w:rPr>
                <w:sz w:val="28"/>
                <w:szCs w:val="28"/>
                <w:lang w:val="ru-RU"/>
              </w:rPr>
              <w:t xml:space="preserve"> </w:t>
            </w:r>
            <w:proofErr w:type="spellStart"/>
            <w:r>
              <w:rPr>
                <w:sz w:val="28"/>
                <w:szCs w:val="28"/>
                <w:lang w:val="ru-RU"/>
              </w:rPr>
              <w:t>заява</w:t>
            </w:r>
            <w:proofErr w:type="spellEnd"/>
            <w:r>
              <w:rPr>
                <w:sz w:val="28"/>
                <w:szCs w:val="28"/>
                <w:lang w:val="ru-RU"/>
              </w:rPr>
              <w:t xml:space="preserve"> про участь </w:t>
            </w:r>
            <w:proofErr w:type="gramStart"/>
            <w:r>
              <w:rPr>
                <w:sz w:val="28"/>
                <w:szCs w:val="28"/>
                <w:lang w:val="ru-RU"/>
              </w:rPr>
              <w:t>у</w:t>
            </w:r>
            <w:proofErr w:type="gramEnd"/>
            <w:r>
              <w:rPr>
                <w:sz w:val="28"/>
                <w:szCs w:val="28"/>
                <w:lang w:val="ru-RU"/>
              </w:rPr>
              <w:t xml:space="preserve"> </w:t>
            </w:r>
            <w:proofErr w:type="spellStart"/>
            <w:r>
              <w:rPr>
                <w:sz w:val="28"/>
                <w:szCs w:val="28"/>
                <w:lang w:val="ru-RU"/>
              </w:rPr>
              <w:t>конкурсі</w:t>
            </w:r>
            <w:proofErr w:type="spellEnd"/>
            <w:r>
              <w:rPr>
                <w:sz w:val="28"/>
                <w:szCs w:val="28"/>
                <w:lang w:val="ru-RU"/>
              </w:rPr>
              <w:t xml:space="preserve">, у </w:t>
            </w:r>
            <w:proofErr w:type="spellStart"/>
            <w:r>
              <w:rPr>
                <w:sz w:val="28"/>
                <w:szCs w:val="28"/>
                <w:lang w:val="ru-RU"/>
              </w:rPr>
              <w:t>якій</w:t>
            </w:r>
            <w:proofErr w:type="spellEnd"/>
            <w:r>
              <w:rPr>
                <w:sz w:val="28"/>
                <w:szCs w:val="28"/>
                <w:lang w:val="ru-RU"/>
              </w:rPr>
              <w:t xml:space="preserve"> </w:t>
            </w:r>
            <w:proofErr w:type="spellStart"/>
            <w:r>
              <w:rPr>
                <w:sz w:val="28"/>
                <w:szCs w:val="28"/>
                <w:lang w:val="ru-RU"/>
              </w:rPr>
              <w:t>також</w:t>
            </w:r>
            <w:proofErr w:type="spellEnd"/>
            <w:r>
              <w:rPr>
                <w:sz w:val="28"/>
                <w:szCs w:val="28"/>
                <w:lang w:val="ru-RU"/>
              </w:rPr>
              <w:t xml:space="preserve"> </w:t>
            </w:r>
            <w:proofErr w:type="spellStart"/>
            <w:r>
              <w:rPr>
                <w:sz w:val="28"/>
                <w:szCs w:val="28"/>
                <w:lang w:val="ru-RU"/>
              </w:rPr>
              <w:t>зазначається</w:t>
            </w:r>
            <w:proofErr w:type="spellEnd"/>
            <w:r>
              <w:rPr>
                <w:sz w:val="28"/>
                <w:szCs w:val="28"/>
                <w:lang w:val="ru-RU"/>
              </w:rPr>
              <w:t xml:space="preserve">  </w:t>
            </w:r>
            <w:proofErr w:type="spellStart"/>
            <w:r>
              <w:rPr>
                <w:sz w:val="28"/>
                <w:szCs w:val="28"/>
                <w:lang w:val="ru-RU"/>
              </w:rPr>
              <w:t>надання</w:t>
            </w:r>
            <w:proofErr w:type="spellEnd"/>
            <w:r>
              <w:rPr>
                <w:sz w:val="28"/>
                <w:szCs w:val="28"/>
                <w:lang w:val="ru-RU"/>
              </w:rPr>
              <w:t xml:space="preserve"> </w:t>
            </w:r>
            <w:proofErr w:type="spellStart"/>
            <w:r>
              <w:rPr>
                <w:sz w:val="28"/>
                <w:szCs w:val="28"/>
                <w:lang w:val="ru-RU"/>
              </w:rPr>
              <w:t>згоди</w:t>
            </w:r>
            <w:proofErr w:type="spellEnd"/>
            <w:r>
              <w:rPr>
                <w:sz w:val="28"/>
                <w:szCs w:val="28"/>
                <w:lang w:val="ru-RU"/>
              </w:rPr>
              <w:t xml:space="preserve"> на </w:t>
            </w:r>
            <w:proofErr w:type="spellStart"/>
            <w:r>
              <w:rPr>
                <w:sz w:val="28"/>
                <w:szCs w:val="28"/>
                <w:lang w:val="ru-RU"/>
              </w:rPr>
              <w:t>проведення</w:t>
            </w:r>
            <w:proofErr w:type="spellEnd"/>
            <w:r>
              <w:rPr>
                <w:sz w:val="28"/>
                <w:szCs w:val="28"/>
                <w:lang w:val="ru-RU"/>
              </w:rPr>
              <w:t xml:space="preserve"> </w:t>
            </w:r>
            <w:proofErr w:type="spellStart"/>
            <w:r>
              <w:rPr>
                <w:sz w:val="28"/>
                <w:szCs w:val="28"/>
                <w:lang w:val="ru-RU"/>
              </w:rPr>
              <w:t>спеціальної</w:t>
            </w:r>
            <w:proofErr w:type="spellEnd"/>
            <w:r>
              <w:rPr>
                <w:sz w:val="28"/>
                <w:szCs w:val="28"/>
                <w:lang w:val="ru-RU"/>
              </w:rPr>
              <w:t xml:space="preserve"> </w:t>
            </w:r>
            <w:proofErr w:type="spellStart"/>
            <w:r>
              <w:rPr>
                <w:sz w:val="28"/>
                <w:szCs w:val="28"/>
                <w:lang w:val="ru-RU"/>
              </w:rPr>
              <w:t>перевірки</w:t>
            </w:r>
            <w:proofErr w:type="spellEnd"/>
            <w:r>
              <w:rPr>
                <w:sz w:val="28"/>
                <w:szCs w:val="28"/>
                <w:lang w:val="ru-RU"/>
              </w:rPr>
              <w:t xml:space="preserve"> </w:t>
            </w:r>
            <w:proofErr w:type="spellStart"/>
            <w:r>
              <w:rPr>
                <w:sz w:val="28"/>
                <w:szCs w:val="28"/>
                <w:lang w:val="ru-RU"/>
              </w:rPr>
              <w:t>стосовно</w:t>
            </w:r>
            <w:proofErr w:type="spellEnd"/>
            <w:r>
              <w:rPr>
                <w:sz w:val="28"/>
                <w:szCs w:val="28"/>
                <w:lang w:val="ru-RU"/>
              </w:rPr>
              <w:t xml:space="preserve"> </w:t>
            </w:r>
            <w:proofErr w:type="spellStart"/>
            <w:r>
              <w:rPr>
                <w:sz w:val="28"/>
                <w:szCs w:val="28"/>
                <w:lang w:val="ru-RU"/>
              </w:rPr>
              <w:t>неї</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Закону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запобігання</w:t>
            </w:r>
            <w:proofErr w:type="spellEnd"/>
            <w:r>
              <w:rPr>
                <w:sz w:val="28"/>
                <w:szCs w:val="28"/>
                <w:lang w:val="ru-RU"/>
              </w:rPr>
              <w:t xml:space="preserve"> </w:t>
            </w:r>
            <w:proofErr w:type="spellStart"/>
            <w:r>
              <w:rPr>
                <w:sz w:val="28"/>
                <w:szCs w:val="28"/>
                <w:lang w:val="ru-RU"/>
              </w:rPr>
              <w:t>корупції</w:t>
            </w:r>
            <w:proofErr w:type="spellEnd"/>
            <w:r>
              <w:rPr>
                <w:sz w:val="28"/>
                <w:szCs w:val="28"/>
                <w:lang w:val="ru-RU"/>
              </w:rPr>
              <w:t xml:space="preserve">» і на </w:t>
            </w:r>
            <w:proofErr w:type="spellStart"/>
            <w:r>
              <w:rPr>
                <w:sz w:val="28"/>
                <w:szCs w:val="28"/>
                <w:lang w:val="ru-RU"/>
              </w:rPr>
              <w:t>обробку</w:t>
            </w:r>
            <w:proofErr w:type="spellEnd"/>
            <w:r>
              <w:rPr>
                <w:sz w:val="28"/>
                <w:szCs w:val="28"/>
                <w:lang w:val="ru-RU"/>
              </w:rPr>
              <w:t xml:space="preserve"> </w:t>
            </w:r>
            <w:proofErr w:type="spellStart"/>
            <w:r>
              <w:rPr>
                <w:sz w:val="28"/>
                <w:szCs w:val="28"/>
                <w:lang w:val="ru-RU"/>
              </w:rPr>
              <w:t>персональних</w:t>
            </w:r>
            <w:proofErr w:type="spellEnd"/>
            <w:r>
              <w:rPr>
                <w:sz w:val="28"/>
                <w:szCs w:val="28"/>
                <w:lang w:val="ru-RU"/>
              </w:rPr>
              <w:t xml:space="preserve"> </w:t>
            </w:r>
            <w:proofErr w:type="spellStart"/>
            <w:r>
              <w:rPr>
                <w:sz w:val="28"/>
                <w:szCs w:val="28"/>
                <w:lang w:val="ru-RU"/>
              </w:rPr>
              <w:t>даних</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Закону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захист</w:t>
            </w:r>
            <w:proofErr w:type="spellEnd"/>
            <w:r>
              <w:rPr>
                <w:sz w:val="28"/>
                <w:szCs w:val="28"/>
                <w:lang w:val="ru-RU"/>
              </w:rPr>
              <w:t xml:space="preserve"> </w:t>
            </w:r>
            <w:proofErr w:type="spellStart"/>
            <w:r>
              <w:rPr>
                <w:sz w:val="28"/>
                <w:szCs w:val="28"/>
                <w:lang w:val="ru-RU"/>
              </w:rPr>
              <w:t>персональних</w:t>
            </w:r>
            <w:proofErr w:type="spellEnd"/>
            <w:r>
              <w:rPr>
                <w:sz w:val="28"/>
                <w:szCs w:val="28"/>
                <w:lang w:val="ru-RU"/>
              </w:rPr>
              <w:t xml:space="preserve"> </w:t>
            </w:r>
            <w:proofErr w:type="spellStart"/>
            <w:r>
              <w:rPr>
                <w:sz w:val="28"/>
                <w:szCs w:val="28"/>
                <w:lang w:val="ru-RU"/>
              </w:rPr>
              <w:t>даних</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2) </w:t>
            </w:r>
            <w:proofErr w:type="spellStart"/>
            <w:r>
              <w:rPr>
                <w:sz w:val="28"/>
                <w:szCs w:val="28"/>
                <w:lang w:val="ru-RU"/>
              </w:rPr>
              <w:t>копія</w:t>
            </w:r>
            <w:proofErr w:type="spellEnd"/>
            <w:r>
              <w:rPr>
                <w:sz w:val="28"/>
                <w:szCs w:val="28"/>
                <w:lang w:val="ru-RU"/>
              </w:rPr>
              <w:t xml:space="preserve"> паспорта </w:t>
            </w:r>
            <w:proofErr w:type="spellStart"/>
            <w:r>
              <w:rPr>
                <w:sz w:val="28"/>
                <w:szCs w:val="28"/>
                <w:lang w:val="ru-RU"/>
              </w:rPr>
              <w:t>громадянина</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3) </w:t>
            </w:r>
            <w:proofErr w:type="spellStart"/>
            <w:r>
              <w:rPr>
                <w:sz w:val="28"/>
                <w:szCs w:val="28"/>
                <w:lang w:val="ru-RU"/>
              </w:rPr>
              <w:t>копії</w:t>
            </w:r>
            <w:proofErr w:type="spellEnd"/>
            <w:r>
              <w:rPr>
                <w:sz w:val="28"/>
                <w:szCs w:val="28"/>
                <w:lang w:val="ru-RU"/>
              </w:rPr>
              <w:t xml:space="preserve"> (</w:t>
            </w:r>
            <w:proofErr w:type="spellStart"/>
            <w:r>
              <w:rPr>
                <w:sz w:val="28"/>
                <w:szCs w:val="28"/>
                <w:lang w:val="ru-RU"/>
              </w:rPr>
              <w:t>копії</w:t>
            </w:r>
            <w:proofErr w:type="spellEnd"/>
            <w:r>
              <w:rPr>
                <w:sz w:val="28"/>
                <w:szCs w:val="28"/>
                <w:lang w:val="ru-RU"/>
              </w:rPr>
              <w:t>) документа (</w:t>
            </w:r>
            <w:proofErr w:type="spellStart"/>
            <w:r>
              <w:rPr>
                <w:sz w:val="28"/>
                <w:szCs w:val="28"/>
                <w:lang w:val="ru-RU"/>
              </w:rPr>
              <w:t>документів</w:t>
            </w:r>
            <w:proofErr w:type="spellEnd"/>
            <w:r>
              <w:rPr>
                <w:sz w:val="28"/>
                <w:szCs w:val="28"/>
                <w:lang w:val="ru-RU"/>
              </w:rPr>
              <w:t xml:space="preserve">) про </w:t>
            </w:r>
            <w:proofErr w:type="spellStart"/>
            <w:r>
              <w:rPr>
                <w:sz w:val="28"/>
                <w:szCs w:val="28"/>
                <w:lang w:val="ru-RU"/>
              </w:rPr>
              <w:t>освіту</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4) </w:t>
            </w:r>
            <w:proofErr w:type="spellStart"/>
            <w:r>
              <w:rPr>
                <w:sz w:val="28"/>
                <w:szCs w:val="28"/>
                <w:lang w:val="ru-RU"/>
              </w:rPr>
              <w:t>заповнена</w:t>
            </w:r>
            <w:proofErr w:type="spellEnd"/>
            <w:r>
              <w:rPr>
                <w:sz w:val="28"/>
                <w:szCs w:val="28"/>
                <w:lang w:val="ru-RU"/>
              </w:rPr>
              <w:t xml:space="preserve"> </w:t>
            </w:r>
            <w:proofErr w:type="spellStart"/>
            <w:r>
              <w:rPr>
                <w:sz w:val="28"/>
                <w:szCs w:val="28"/>
                <w:lang w:val="ru-RU"/>
              </w:rPr>
              <w:t>особова</w:t>
            </w:r>
            <w:proofErr w:type="spellEnd"/>
            <w:r>
              <w:rPr>
                <w:sz w:val="28"/>
                <w:szCs w:val="28"/>
                <w:lang w:val="ru-RU"/>
              </w:rPr>
              <w:t xml:space="preserve"> </w:t>
            </w:r>
            <w:proofErr w:type="spellStart"/>
            <w:r>
              <w:rPr>
                <w:sz w:val="28"/>
                <w:szCs w:val="28"/>
                <w:lang w:val="ru-RU"/>
              </w:rPr>
              <w:t>картка</w:t>
            </w:r>
            <w:proofErr w:type="spellEnd"/>
            <w:r>
              <w:rPr>
                <w:sz w:val="28"/>
                <w:szCs w:val="28"/>
                <w:lang w:val="ru-RU"/>
              </w:rPr>
              <w:t xml:space="preserve"> </w:t>
            </w:r>
            <w:proofErr w:type="spellStart"/>
            <w:r>
              <w:rPr>
                <w:sz w:val="28"/>
                <w:szCs w:val="28"/>
                <w:lang w:val="ru-RU"/>
              </w:rPr>
              <w:t>визначеного</w:t>
            </w:r>
            <w:proofErr w:type="spellEnd"/>
            <w:r>
              <w:rPr>
                <w:sz w:val="28"/>
                <w:szCs w:val="28"/>
                <w:lang w:val="ru-RU"/>
              </w:rPr>
              <w:t xml:space="preserve"> </w:t>
            </w:r>
            <w:proofErr w:type="spellStart"/>
            <w:r>
              <w:rPr>
                <w:sz w:val="28"/>
                <w:szCs w:val="28"/>
                <w:lang w:val="ru-RU"/>
              </w:rPr>
              <w:t>зразка</w:t>
            </w:r>
            <w:proofErr w:type="spellEnd"/>
            <w:r>
              <w:rPr>
                <w:sz w:val="28"/>
                <w:szCs w:val="28"/>
                <w:lang w:val="ru-RU"/>
              </w:rPr>
              <w:t xml:space="preserve">, </w:t>
            </w:r>
            <w:proofErr w:type="spellStart"/>
            <w:r>
              <w:rPr>
                <w:sz w:val="28"/>
                <w:szCs w:val="28"/>
                <w:lang w:val="ru-RU"/>
              </w:rPr>
              <w:t>автобіографія</w:t>
            </w:r>
            <w:proofErr w:type="spellEnd"/>
            <w:r>
              <w:rPr>
                <w:sz w:val="28"/>
                <w:szCs w:val="28"/>
                <w:lang w:val="ru-RU"/>
              </w:rPr>
              <w:t xml:space="preserve">, </w:t>
            </w:r>
            <w:proofErr w:type="spellStart"/>
            <w:r>
              <w:rPr>
                <w:sz w:val="28"/>
                <w:szCs w:val="28"/>
                <w:lang w:val="ru-RU"/>
              </w:rPr>
              <w:t>фотокартка</w:t>
            </w:r>
            <w:proofErr w:type="spellEnd"/>
            <w:r>
              <w:rPr>
                <w:sz w:val="28"/>
                <w:szCs w:val="28"/>
                <w:lang w:val="ru-RU"/>
              </w:rPr>
              <w:t xml:space="preserve"> </w:t>
            </w:r>
            <w:proofErr w:type="spellStart"/>
            <w:r>
              <w:rPr>
                <w:sz w:val="28"/>
                <w:szCs w:val="28"/>
                <w:lang w:val="ru-RU"/>
              </w:rPr>
              <w:t>розміром</w:t>
            </w:r>
            <w:proofErr w:type="spellEnd"/>
            <w:r>
              <w:rPr>
                <w:sz w:val="28"/>
                <w:szCs w:val="28"/>
                <w:lang w:val="ru-RU"/>
              </w:rPr>
              <w:t xml:space="preserve"> 30 х 40 мм;</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5) </w:t>
            </w:r>
            <w:proofErr w:type="spellStart"/>
            <w:r>
              <w:rPr>
                <w:sz w:val="28"/>
                <w:szCs w:val="28"/>
                <w:lang w:val="ru-RU"/>
              </w:rPr>
              <w:t>декларація</w:t>
            </w:r>
            <w:proofErr w:type="spellEnd"/>
            <w:r>
              <w:rPr>
                <w:sz w:val="28"/>
                <w:szCs w:val="28"/>
                <w:lang w:val="ru-RU"/>
              </w:rPr>
              <w:t xml:space="preserve">, </w:t>
            </w:r>
            <w:proofErr w:type="spellStart"/>
            <w:r>
              <w:rPr>
                <w:sz w:val="28"/>
                <w:szCs w:val="28"/>
                <w:lang w:val="ru-RU"/>
              </w:rPr>
              <w:t>визначена</w:t>
            </w:r>
            <w:proofErr w:type="spellEnd"/>
            <w:r>
              <w:rPr>
                <w:sz w:val="28"/>
                <w:szCs w:val="28"/>
                <w:lang w:val="ru-RU"/>
              </w:rPr>
              <w:t xml:space="preserve"> Законом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запобігання</w:t>
            </w:r>
            <w:proofErr w:type="spellEnd"/>
            <w:r>
              <w:rPr>
                <w:sz w:val="28"/>
                <w:szCs w:val="28"/>
                <w:lang w:val="ru-RU"/>
              </w:rPr>
              <w:t xml:space="preserve"> </w:t>
            </w:r>
            <w:proofErr w:type="spellStart"/>
            <w:r>
              <w:rPr>
                <w:sz w:val="28"/>
                <w:szCs w:val="28"/>
                <w:lang w:val="ru-RU"/>
              </w:rPr>
              <w:t>корупції</w:t>
            </w:r>
            <w:proofErr w:type="spellEnd"/>
            <w:r>
              <w:rPr>
                <w:sz w:val="28"/>
                <w:szCs w:val="28"/>
                <w:lang w:val="ru-RU"/>
              </w:rPr>
              <w:t>» (</w:t>
            </w:r>
            <w:proofErr w:type="spellStart"/>
            <w:r>
              <w:rPr>
                <w:sz w:val="28"/>
                <w:szCs w:val="28"/>
                <w:lang w:val="ru-RU"/>
              </w:rPr>
              <w:t>роздрукований</w:t>
            </w:r>
            <w:proofErr w:type="spellEnd"/>
            <w:r>
              <w:rPr>
                <w:sz w:val="28"/>
                <w:szCs w:val="28"/>
                <w:lang w:val="ru-RU"/>
              </w:rPr>
              <w:t xml:space="preserve"> </w:t>
            </w:r>
            <w:proofErr w:type="spellStart"/>
            <w:r>
              <w:rPr>
                <w:sz w:val="28"/>
                <w:szCs w:val="28"/>
                <w:lang w:val="ru-RU"/>
              </w:rPr>
              <w:t>примірник</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сайту </w:t>
            </w:r>
            <w:proofErr w:type="spellStart"/>
            <w:r>
              <w:rPr>
                <w:sz w:val="28"/>
                <w:szCs w:val="28"/>
                <w:lang w:val="ru-RU"/>
              </w:rPr>
              <w:t>Національного</w:t>
            </w:r>
            <w:proofErr w:type="spellEnd"/>
            <w:r>
              <w:rPr>
                <w:sz w:val="28"/>
                <w:szCs w:val="28"/>
                <w:lang w:val="ru-RU"/>
              </w:rPr>
              <w:t xml:space="preserve"> агентства з </w:t>
            </w:r>
            <w:proofErr w:type="spellStart"/>
            <w:r>
              <w:rPr>
                <w:sz w:val="28"/>
                <w:szCs w:val="28"/>
                <w:lang w:val="ru-RU"/>
              </w:rPr>
              <w:t>питань</w:t>
            </w:r>
            <w:proofErr w:type="spellEnd"/>
            <w:r>
              <w:rPr>
                <w:sz w:val="28"/>
                <w:szCs w:val="28"/>
                <w:lang w:val="ru-RU"/>
              </w:rPr>
              <w:t xml:space="preserve"> </w:t>
            </w:r>
            <w:proofErr w:type="spellStart"/>
            <w:r>
              <w:rPr>
                <w:sz w:val="28"/>
                <w:szCs w:val="28"/>
                <w:lang w:val="ru-RU"/>
              </w:rPr>
              <w:t>запобігання</w:t>
            </w:r>
            <w:proofErr w:type="spellEnd"/>
            <w:r>
              <w:rPr>
                <w:sz w:val="28"/>
                <w:szCs w:val="28"/>
                <w:lang w:val="ru-RU"/>
              </w:rPr>
              <w:t xml:space="preserve"> </w:t>
            </w:r>
            <w:proofErr w:type="spellStart"/>
            <w:r>
              <w:rPr>
                <w:sz w:val="28"/>
                <w:szCs w:val="28"/>
                <w:lang w:val="ru-RU"/>
              </w:rPr>
              <w:t>корупції</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6) </w:t>
            </w:r>
            <w:proofErr w:type="spellStart"/>
            <w:r>
              <w:rPr>
                <w:sz w:val="28"/>
                <w:szCs w:val="28"/>
                <w:lang w:val="ru-RU"/>
              </w:rPr>
              <w:t>копія</w:t>
            </w:r>
            <w:proofErr w:type="spellEnd"/>
            <w:r>
              <w:rPr>
                <w:sz w:val="28"/>
                <w:szCs w:val="28"/>
                <w:lang w:val="ru-RU"/>
              </w:rPr>
              <w:t xml:space="preserve"> </w:t>
            </w:r>
            <w:proofErr w:type="spellStart"/>
            <w:r>
              <w:rPr>
                <w:sz w:val="28"/>
                <w:szCs w:val="28"/>
                <w:lang w:val="ru-RU"/>
              </w:rPr>
              <w:t>трудової</w:t>
            </w:r>
            <w:proofErr w:type="spellEnd"/>
            <w:r>
              <w:rPr>
                <w:sz w:val="28"/>
                <w:szCs w:val="28"/>
                <w:lang w:val="ru-RU"/>
              </w:rPr>
              <w:t xml:space="preserve"> книжки (за </w:t>
            </w:r>
            <w:proofErr w:type="spellStart"/>
            <w:r>
              <w:rPr>
                <w:sz w:val="28"/>
                <w:szCs w:val="28"/>
                <w:lang w:val="ru-RU"/>
              </w:rPr>
              <w:t>наявності</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7) </w:t>
            </w:r>
            <w:proofErr w:type="spellStart"/>
            <w:r>
              <w:rPr>
                <w:sz w:val="28"/>
                <w:szCs w:val="28"/>
                <w:lang w:val="ru-RU"/>
              </w:rPr>
              <w:t>медична</w:t>
            </w:r>
            <w:proofErr w:type="spellEnd"/>
            <w:r>
              <w:rPr>
                <w:sz w:val="28"/>
                <w:szCs w:val="28"/>
                <w:lang w:val="ru-RU"/>
              </w:rPr>
              <w:t xml:space="preserve"> </w:t>
            </w:r>
            <w:proofErr w:type="spellStart"/>
            <w:r>
              <w:rPr>
                <w:sz w:val="28"/>
                <w:szCs w:val="28"/>
                <w:lang w:val="ru-RU"/>
              </w:rPr>
              <w:t>довідка</w:t>
            </w:r>
            <w:proofErr w:type="spellEnd"/>
            <w:r>
              <w:rPr>
                <w:sz w:val="28"/>
                <w:szCs w:val="28"/>
                <w:lang w:val="ru-RU"/>
              </w:rPr>
              <w:t xml:space="preserve"> про стан </w:t>
            </w:r>
            <w:proofErr w:type="spellStart"/>
            <w:r>
              <w:rPr>
                <w:sz w:val="28"/>
                <w:szCs w:val="28"/>
                <w:lang w:val="ru-RU"/>
              </w:rPr>
              <w:t>здоров’я</w:t>
            </w:r>
            <w:proofErr w:type="spellEnd"/>
            <w:r>
              <w:rPr>
                <w:sz w:val="28"/>
                <w:szCs w:val="28"/>
                <w:lang w:val="ru-RU"/>
              </w:rPr>
              <w:t xml:space="preserve">, форму і порядок </w:t>
            </w:r>
            <w:proofErr w:type="spellStart"/>
            <w:r>
              <w:rPr>
                <w:sz w:val="28"/>
                <w:szCs w:val="28"/>
                <w:lang w:val="ru-RU"/>
              </w:rPr>
              <w:t>надання</w:t>
            </w:r>
            <w:proofErr w:type="spellEnd"/>
            <w:r>
              <w:rPr>
                <w:sz w:val="28"/>
                <w:szCs w:val="28"/>
                <w:lang w:val="ru-RU"/>
              </w:rPr>
              <w:t xml:space="preserve"> </w:t>
            </w:r>
            <w:proofErr w:type="spellStart"/>
            <w:r>
              <w:rPr>
                <w:sz w:val="28"/>
                <w:szCs w:val="28"/>
                <w:lang w:val="ru-RU"/>
              </w:rPr>
              <w:t>якої</w:t>
            </w:r>
            <w:proofErr w:type="spellEnd"/>
            <w:r>
              <w:rPr>
                <w:sz w:val="28"/>
                <w:szCs w:val="28"/>
                <w:lang w:val="ru-RU"/>
              </w:rPr>
              <w:t xml:space="preserve"> </w:t>
            </w:r>
            <w:proofErr w:type="spellStart"/>
            <w:r>
              <w:rPr>
                <w:sz w:val="28"/>
                <w:szCs w:val="28"/>
                <w:lang w:val="ru-RU"/>
              </w:rPr>
              <w:t>визначають</w:t>
            </w:r>
            <w:proofErr w:type="spellEnd"/>
            <w:r>
              <w:rPr>
                <w:sz w:val="28"/>
                <w:szCs w:val="28"/>
                <w:lang w:val="ru-RU"/>
              </w:rPr>
              <w:t xml:space="preserve"> </w:t>
            </w:r>
            <w:proofErr w:type="spellStart"/>
            <w:r>
              <w:rPr>
                <w:sz w:val="28"/>
                <w:szCs w:val="28"/>
                <w:lang w:val="ru-RU"/>
              </w:rPr>
              <w:t>спільно</w:t>
            </w:r>
            <w:proofErr w:type="spellEnd"/>
            <w:r>
              <w:rPr>
                <w:sz w:val="28"/>
                <w:szCs w:val="28"/>
                <w:lang w:val="ru-RU"/>
              </w:rPr>
              <w:t xml:space="preserve"> </w:t>
            </w:r>
            <w:proofErr w:type="spellStart"/>
            <w:r>
              <w:rPr>
                <w:sz w:val="28"/>
                <w:szCs w:val="28"/>
                <w:lang w:val="ru-RU"/>
              </w:rPr>
              <w:t>центральний</w:t>
            </w:r>
            <w:proofErr w:type="spellEnd"/>
            <w:r>
              <w:rPr>
                <w:sz w:val="28"/>
                <w:szCs w:val="28"/>
                <w:lang w:val="ru-RU"/>
              </w:rPr>
              <w:t xml:space="preserve"> орган </w:t>
            </w:r>
            <w:proofErr w:type="spellStart"/>
            <w:r>
              <w:rPr>
                <w:sz w:val="28"/>
                <w:szCs w:val="28"/>
                <w:lang w:val="ru-RU"/>
              </w:rPr>
              <w:t>виконавчої</w:t>
            </w:r>
            <w:proofErr w:type="spellEnd"/>
            <w:r>
              <w:rPr>
                <w:sz w:val="28"/>
                <w:szCs w:val="28"/>
                <w:lang w:val="ru-RU"/>
              </w:rPr>
              <w:t xml:space="preserve"> </w:t>
            </w:r>
            <w:proofErr w:type="spellStart"/>
            <w:r>
              <w:rPr>
                <w:sz w:val="28"/>
                <w:szCs w:val="28"/>
                <w:lang w:val="ru-RU"/>
              </w:rPr>
              <w:t>влади</w:t>
            </w:r>
            <w:proofErr w:type="spellEnd"/>
            <w:r>
              <w:rPr>
                <w:sz w:val="28"/>
                <w:szCs w:val="28"/>
                <w:lang w:val="ru-RU"/>
              </w:rPr>
              <w:t xml:space="preserve"> з </w:t>
            </w:r>
            <w:proofErr w:type="spellStart"/>
            <w:r>
              <w:rPr>
                <w:sz w:val="28"/>
                <w:szCs w:val="28"/>
                <w:lang w:val="ru-RU"/>
              </w:rPr>
              <w:t>реалізації</w:t>
            </w:r>
            <w:proofErr w:type="spellEnd"/>
            <w:r>
              <w:rPr>
                <w:sz w:val="28"/>
                <w:szCs w:val="28"/>
                <w:lang w:val="ru-RU"/>
              </w:rPr>
              <w:t xml:space="preserve"> </w:t>
            </w:r>
            <w:proofErr w:type="spellStart"/>
            <w:r>
              <w:rPr>
                <w:sz w:val="28"/>
                <w:szCs w:val="28"/>
                <w:lang w:val="ru-RU"/>
              </w:rPr>
              <w:t>державної</w:t>
            </w:r>
            <w:proofErr w:type="spellEnd"/>
            <w:r>
              <w:rPr>
                <w:sz w:val="28"/>
                <w:szCs w:val="28"/>
                <w:lang w:val="ru-RU"/>
              </w:rPr>
              <w:t xml:space="preserve"> </w:t>
            </w:r>
            <w:proofErr w:type="spellStart"/>
            <w:r>
              <w:rPr>
                <w:sz w:val="28"/>
                <w:szCs w:val="28"/>
                <w:lang w:val="ru-RU"/>
              </w:rPr>
              <w:t>політики</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державної</w:t>
            </w:r>
            <w:proofErr w:type="spellEnd"/>
            <w:r>
              <w:rPr>
                <w:sz w:val="28"/>
                <w:szCs w:val="28"/>
                <w:lang w:val="ru-RU"/>
              </w:rPr>
              <w:t xml:space="preserve"> </w:t>
            </w:r>
            <w:proofErr w:type="spellStart"/>
            <w:r>
              <w:rPr>
                <w:sz w:val="28"/>
                <w:szCs w:val="28"/>
                <w:lang w:val="ru-RU"/>
              </w:rPr>
              <w:t>служби</w:t>
            </w:r>
            <w:proofErr w:type="spellEnd"/>
            <w:r>
              <w:rPr>
                <w:sz w:val="28"/>
                <w:szCs w:val="28"/>
                <w:lang w:val="ru-RU"/>
              </w:rPr>
              <w:t xml:space="preserve"> та </w:t>
            </w:r>
            <w:proofErr w:type="spellStart"/>
            <w:r>
              <w:rPr>
                <w:sz w:val="28"/>
                <w:szCs w:val="28"/>
                <w:lang w:val="ru-RU"/>
              </w:rPr>
              <w:t>центральний</w:t>
            </w:r>
            <w:proofErr w:type="spellEnd"/>
            <w:r>
              <w:rPr>
                <w:sz w:val="28"/>
                <w:szCs w:val="28"/>
                <w:lang w:val="ru-RU"/>
              </w:rPr>
              <w:t xml:space="preserve"> орган </w:t>
            </w:r>
            <w:proofErr w:type="spellStart"/>
            <w:r>
              <w:rPr>
                <w:sz w:val="28"/>
                <w:szCs w:val="28"/>
                <w:lang w:val="ru-RU"/>
              </w:rPr>
              <w:t>виконавчої</w:t>
            </w:r>
            <w:proofErr w:type="spellEnd"/>
            <w:r>
              <w:rPr>
                <w:sz w:val="28"/>
                <w:szCs w:val="28"/>
                <w:lang w:val="ru-RU"/>
              </w:rPr>
              <w:t xml:space="preserve"> </w:t>
            </w:r>
            <w:proofErr w:type="spellStart"/>
            <w:r>
              <w:rPr>
                <w:sz w:val="28"/>
                <w:szCs w:val="28"/>
                <w:lang w:val="ru-RU"/>
              </w:rPr>
              <w:t>влади</w:t>
            </w:r>
            <w:proofErr w:type="spellEnd"/>
            <w:r>
              <w:rPr>
                <w:sz w:val="28"/>
                <w:szCs w:val="28"/>
                <w:lang w:val="ru-RU"/>
              </w:rPr>
              <w:t xml:space="preserve">, </w:t>
            </w:r>
            <w:proofErr w:type="spellStart"/>
            <w:r>
              <w:rPr>
                <w:sz w:val="28"/>
                <w:szCs w:val="28"/>
                <w:lang w:val="ru-RU"/>
              </w:rPr>
              <w:t>який</w:t>
            </w:r>
            <w:proofErr w:type="spellEnd"/>
            <w:r>
              <w:rPr>
                <w:sz w:val="28"/>
                <w:szCs w:val="28"/>
                <w:lang w:val="ru-RU"/>
              </w:rPr>
              <w:t xml:space="preserve"> </w:t>
            </w:r>
            <w:proofErr w:type="spellStart"/>
            <w:r>
              <w:rPr>
                <w:sz w:val="28"/>
                <w:szCs w:val="28"/>
                <w:lang w:val="ru-RU"/>
              </w:rPr>
              <w:t>забезпечує</w:t>
            </w:r>
            <w:proofErr w:type="spellEnd"/>
            <w:r>
              <w:rPr>
                <w:sz w:val="28"/>
                <w:szCs w:val="28"/>
                <w:lang w:val="ru-RU"/>
              </w:rPr>
              <w:t xml:space="preserve"> </w:t>
            </w:r>
            <w:proofErr w:type="spellStart"/>
            <w:r>
              <w:rPr>
                <w:sz w:val="28"/>
                <w:szCs w:val="28"/>
                <w:lang w:val="ru-RU"/>
              </w:rPr>
              <w:t>формування</w:t>
            </w:r>
            <w:proofErr w:type="spellEnd"/>
            <w:r>
              <w:rPr>
                <w:sz w:val="28"/>
                <w:szCs w:val="28"/>
                <w:lang w:val="ru-RU"/>
              </w:rPr>
              <w:t xml:space="preserve"> та </w:t>
            </w:r>
            <w:proofErr w:type="spellStart"/>
            <w:r>
              <w:rPr>
                <w:sz w:val="28"/>
                <w:szCs w:val="28"/>
                <w:lang w:val="ru-RU"/>
              </w:rPr>
              <w:t>реалізує</w:t>
            </w:r>
            <w:proofErr w:type="spellEnd"/>
            <w:r>
              <w:rPr>
                <w:sz w:val="28"/>
                <w:szCs w:val="28"/>
                <w:lang w:val="ru-RU"/>
              </w:rPr>
              <w:t xml:space="preserve"> </w:t>
            </w:r>
            <w:proofErr w:type="spellStart"/>
            <w:r>
              <w:rPr>
                <w:sz w:val="28"/>
                <w:szCs w:val="28"/>
                <w:lang w:val="ru-RU"/>
              </w:rPr>
              <w:t>державну</w:t>
            </w:r>
            <w:proofErr w:type="spellEnd"/>
            <w:r>
              <w:rPr>
                <w:sz w:val="28"/>
                <w:szCs w:val="28"/>
                <w:lang w:val="ru-RU"/>
              </w:rPr>
              <w:t xml:space="preserve"> </w:t>
            </w:r>
            <w:proofErr w:type="spellStart"/>
            <w:r>
              <w:rPr>
                <w:sz w:val="28"/>
                <w:szCs w:val="28"/>
                <w:lang w:val="ru-RU"/>
              </w:rPr>
              <w:t>політику</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охорони</w:t>
            </w:r>
            <w:proofErr w:type="spellEnd"/>
            <w:r>
              <w:rPr>
                <w:sz w:val="28"/>
                <w:szCs w:val="28"/>
                <w:lang w:val="ru-RU"/>
              </w:rPr>
              <w:t xml:space="preserve"> </w:t>
            </w:r>
            <w:proofErr w:type="spellStart"/>
            <w:r>
              <w:rPr>
                <w:sz w:val="28"/>
                <w:szCs w:val="28"/>
                <w:lang w:val="ru-RU"/>
              </w:rPr>
              <w:t>здоров’я</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8) </w:t>
            </w:r>
            <w:proofErr w:type="spellStart"/>
            <w:r>
              <w:rPr>
                <w:sz w:val="28"/>
                <w:szCs w:val="28"/>
                <w:lang w:val="ru-RU"/>
              </w:rPr>
              <w:t>копія</w:t>
            </w:r>
            <w:proofErr w:type="spellEnd"/>
            <w:r>
              <w:rPr>
                <w:sz w:val="28"/>
                <w:szCs w:val="28"/>
                <w:lang w:val="ru-RU"/>
              </w:rPr>
              <w:t xml:space="preserve"> </w:t>
            </w:r>
            <w:proofErr w:type="spellStart"/>
            <w:r>
              <w:rPr>
                <w:sz w:val="28"/>
                <w:szCs w:val="28"/>
                <w:lang w:val="ru-RU"/>
              </w:rPr>
              <w:t>військового</w:t>
            </w:r>
            <w:proofErr w:type="spellEnd"/>
            <w:r>
              <w:rPr>
                <w:sz w:val="28"/>
                <w:szCs w:val="28"/>
                <w:lang w:val="ru-RU"/>
              </w:rPr>
              <w:t xml:space="preserve"> квитка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посвідчення</w:t>
            </w:r>
            <w:proofErr w:type="spellEnd"/>
            <w:r>
              <w:rPr>
                <w:sz w:val="28"/>
                <w:szCs w:val="28"/>
                <w:lang w:val="ru-RU"/>
              </w:rPr>
              <w:t xml:space="preserve"> особи </w:t>
            </w:r>
            <w:proofErr w:type="spellStart"/>
            <w:r>
              <w:rPr>
                <w:sz w:val="28"/>
                <w:szCs w:val="28"/>
                <w:lang w:val="ru-RU"/>
              </w:rPr>
              <w:t>військовослужбовця</w:t>
            </w:r>
            <w:proofErr w:type="spellEnd"/>
            <w:r>
              <w:rPr>
                <w:sz w:val="28"/>
                <w:szCs w:val="28"/>
                <w:lang w:val="ru-RU"/>
              </w:rPr>
              <w:t xml:space="preserve"> (</w:t>
            </w:r>
            <w:proofErr w:type="gramStart"/>
            <w:r>
              <w:rPr>
                <w:sz w:val="28"/>
                <w:szCs w:val="28"/>
                <w:lang w:val="ru-RU"/>
              </w:rPr>
              <w:t>для</w:t>
            </w:r>
            <w:proofErr w:type="gramEnd"/>
            <w:r>
              <w:rPr>
                <w:sz w:val="28"/>
                <w:szCs w:val="28"/>
                <w:lang w:val="ru-RU"/>
              </w:rPr>
              <w:t xml:space="preserve"> </w:t>
            </w:r>
            <w:proofErr w:type="spellStart"/>
            <w:r>
              <w:rPr>
                <w:sz w:val="28"/>
                <w:szCs w:val="28"/>
                <w:lang w:val="ru-RU"/>
              </w:rPr>
              <w:t>військовозобов’язаних</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військовослужбовців</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Особа, яка </w:t>
            </w:r>
            <w:proofErr w:type="spellStart"/>
            <w:r>
              <w:rPr>
                <w:sz w:val="28"/>
                <w:szCs w:val="28"/>
                <w:lang w:val="ru-RU"/>
              </w:rPr>
              <w:t>бажає</w:t>
            </w:r>
            <w:proofErr w:type="spellEnd"/>
            <w:r>
              <w:rPr>
                <w:sz w:val="28"/>
                <w:szCs w:val="28"/>
                <w:lang w:val="ru-RU"/>
              </w:rPr>
              <w:t xml:space="preserve"> </w:t>
            </w:r>
            <w:proofErr w:type="spellStart"/>
            <w:r>
              <w:rPr>
                <w:sz w:val="28"/>
                <w:szCs w:val="28"/>
                <w:lang w:val="ru-RU"/>
              </w:rPr>
              <w:t>взяти</w:t>
            </w:r>
            <w:proofErr w:type="spellEnd"/>
            <w:r>
              <w:rPr>
                <w:sz w:val="28"/>
                <w:szCs w:val="28"/>
                <w:lang w:val="ru-RU"/>
              </w:rPr>
              <w:t xml:space="preserve"> участь </w:t>
            </w:r>
            <w:proofErr w:type="gramStart"/>
            <w:r>
              <w:rPr>
                <w:sz w:val="28"/>
                <w:szCs w:val="28"/>
                <w:lang w:val="ru-RU"/>
              </w:rPr>
              <w:t>у</w:t>
            </w:r>
            <w:proofErr w:type="gramEnd"/>
            <w:r>
              <w:rPr>
                <w:sz w:val="28"/>
                <w:szCs w:val="28"/>
                <w:lang w:val="ru-RU"/>
              </w:rPr>
              <w:t xml:space="preserve"> </w:t>
            </w:r>
            <w:proofErr w:type="spellStart"/>
            <w:r>
              <w:rPr>
                <w:sz w:val="28"/>
                <w:szCs w:val="28"/>
                <w:lang w:val="ru-RU"/>
              </w:rPr>
              <w:t>конкурсі</w:t>
            </w:r>
            <w:proofErr w:type="spellEnd"/>
            <w:r>
              <w:rPr>
                <w:sz w:val="28"/>
                <w:szCs w:val="28"/>
                <w:lang w:val="ru-RU"/>
              </w:rPr>
              <w:t xml:space="preserve">, перед </w:t>
            </w:r>
            <w:proofErr w:type="spellStart"/>
            <w:r>
              <w:rPr>
                <w:sz w:val="28"/>
                <w:szCs w:val="28"/>
                <w:lang w:val="ru-RU"/>
              </w:rPr>
              <w:t>складанням</w:t>
            </w:r>
            <w:proofErr w:type="spellEnd"/>
            <w:r>
              <w:rPr>
                <w:sz w:val="28"/>
                <w:szCs w:val="28"/>
                <w:lang w:val="ru-RU"/>
              </w:rPr>
              <w:t xml:space="preserve"> </w:t>
            </w:r>
            <w:proofErr w:type="spellStart"/>
            <w:r>
              <w:rPr>
                <w:sz w:val="28"/>
                <w:szCs w:val="28"/>
                <w:lang w:val="ru-RU"/>
              </w:rPr>
              <w:t>кваліфікаційного</w:t>
            </w:r>
            <w:proofErr w:type="spellEnd"/>
            <w:r>
              <w:rPr>
                <w:sz w:val="28"/>
                <w:szCs w:val="28"/>
                <w:lang w:val="ru-RU"/>
              </w:rPr>
              <w:t xml:space="preserve"> </w:t>
            </w:r>
            <w:proofErr w:type="spellStart"/>
            <w:r>
              <w:rPr>
                <w:sz w:val="28"/>
                <w:szCs w:val="28"/>
                <w:lang w:val="ru-RU"/>
              </w:rPr>
              <w:t>іспиту</w:t>
            </w:r>
            <w:proofErr w:type="spellEnd"/>
            <w:r>
              <w:rPr>
                <w:sz w:val="28"/>
                <w:szCs w:val="28"/>
                <w:lang w:val="ru-RU"/>
              </w:rPr>
              <w:t xml:space="preserve"> </w:t>
            </w:r>
            <w:proofErr w:type="spellStart"/>
            <w:r>
              <w:rPr>
                <w:sz w:val="28"/>
                <w:szCs w:val="28"/>
                <w:lang w:val="ru-RU"/>
              </w:rPr>
              <w:t>пред’являє</w:t>
            </w:r>
            <w:proofErr w:type="spellEnd"/>
            <w:r>
              <w:rPr>
                <w:sz w:val="28"/>
                <w:szCs w:val="28"/>
                <w:lang w:val="ru-RU"/>
              </w:rPr>
              <w:t xml:space="preserve"> </w:t>
            </w:r>
            <w:proofErr w:type="spellStart"/>
            <w:r>
              <w:rPr>
                <w:sz w:val="28"/>
                <w:szCs w:val="28"/>
                <w:lang w:val="ru-RU"/>
              </w:rPr>
              <w:t>Комісії</w:t>
            </w:r>
            <w:proofErr w:type="spellEnd"/>
            <w:r>
              <w:rPr>
                <w:sz w:val="28"/>
                <w:szCs w:val="28"/>
                <w:lang w:val="ru-RU"/>
              </w:rPr>
              <w:t xml:space="preserve"> для </w:t>
            </w:r>
            <w:proofErr w:type="spellStart"/>
            <w:r>
              <w:rPr>
                <w:sz w:val="28"/>
                <w:szCs w:val="28"/>
                <w:lang w:val="ru-RU"/>
              </w:rPr>
              <w:t>проведення</w:t>
            </w:r>
            <w:proofErr w:type="spellEnd"/>
            <w:r>
              <w:rPr>
                <w:sz w:val="28"/>
                <w:szCs w:val="28"/>
                <w:lang w:val="ru-RU"/>
              </w:rPr>
              <w:t xml:space="preserve"> конкурсу на </w:t>
            </w:r>
            <w:proofErr w:type="spellStart"/>
            <w:r>
              <w:rPr>
                <w:sz w:val="28"/>
                <w:szCs w:val="28"/>
                <w:lang w:val="ru-RU"/>
              </w:rPr>
              <w:t>зайняття</w:t>
            </w:r>
            <w:proofErr w:type="spellEnd"/>
            <w:r>
              <w:rPr>
                <w:sz w:val="28"/>
                <w:szCs w:val="28"/>
                <w:lang w:val="ru-RU"/>
              </w:rPr>
              <w:t xml:space="preserve"> </w:t>
            </w:r>
            <w:proofErr w:type="spellStart"/>
            <w:r>
              <w:rPr>
                <w:sz w:val="28"/>
                <w:szCs w:val="28"/>
                <w:lang w:val="ru-RU"/>
              </w:rPr>
              <w:t>вакантних</w:t>
            </w:r>
            <w:proofErr w:type="spellEnd"/>
            <w:r>
              <w:rPr>
                <w:sz w:val="28"/>
                <w:szCs w:val="28"/>
                <w:lang w:val="ru-RU"/>
              </w:rPr>
              <w:t xml:space="preserve"> посад </w:t>
            </w:r>
            <w:proofErr w:type="spellStart"/>
            <w:r>
              <w:rPr>
                <w:sz w:val="28"/>
                <w:szCs w:val="28"/>
                <w:lang w:val="ru-RU"/>
              </w:rPr>
              <w:t>Служби</w:t>
            </w:r>
            <w:proofErr w:type="spellEnd"/>
            <w:r>
              <w:rPr>
                <w:sz w:val="28"/>
                <w:szCs w:val="28"/>
                <w:lang w:val="ru-RU"/>
              </w:rPr>
              <w:t xml:space="preserve"> паспорт </w:t>
            </w:r>
            <w:proofErr w:type="spellStart"/>
            <w:r>
              <w:rPr>
                <w:sz w:val="28"/>
                <w:szCs w:val="28"/>
                <w:lang w:val="ru-RU"/>
              </w:rPr>
              <w:t>громадянина</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w:t>
            </w:r>
          </w:p>
          <w:p w:rsidR="000102C8" w:rsidRDefault="000102C8" w:rsidP="00A94D05">
            <w:pPr>
              <w:tabs>
                <w:tab w:val="left" w:pos="0"/>
              </w:tabs>
              <w:spacing w:line="254" w:lineRule="auto"/>
              <w:ind w:firstLine="462"/>
              <w:jc w:val="both"/>
              <w:rPr>
                <w:sz w:val="28"/>
                <w:szCs w:val="28"/>
                <w:lang w:val="ru-RU"/>
              </w:rPr>
            </w:pPr>
          </w:p>
        </w:tc>
      </w:tr>
      <w:tr w:rsidR="00456BF6" w:rsidTr="00456BF6">
        <w:trPr>
          <w:trHeight w:val="408"/>
        </w:trPr>
        <w:tc>
          <w:tcPr>
            <w:tcW w:w="9768" w:type="dxa"/>
            <w:gridSpan w:val="3"/>
            <w:hideMark/>
          </w:tcPr>
          <w:p w:rsidR="00456BF6" w:rsidRDefault="00C947D5" w:rsidP="000102C8">
            <w:pPr>
              <w:ind w:firstLine="708"/>
              <w:jc w:val="both"/>
              <w:rPr>
                <w:sz w:val="28"/>
                <w:szCs w:val="28"/>
                <w:lang w:val="ru-RU"/>
              </w:rPr>
            </w:pPr>
            <w:r w:rsidRPr="008044D5">
              <w:rPr>
                <w:sz w:val="28"/>
                <w:szCs w:val="28"/>
              </w:rPr>
              <w:t xml:space="preserve">Документи приймаються з </w:t>
            </w:r>
            <w:r w:rsidR="000102C8">
              <w:rPr>
                <w:sz w:val="28"/>
                <w:szCs w:val="28"/>
              </w:rPr>
              <w:t>9</w:t>
            </w:r>
            <w:r w:rsidRPr="008044D5">
              <w:rPr>
                <w:sz w:val="28"/>
                <w:szCs w:val="28"/>
              </w:rPr>
              <w:t>.00 години 1</w:t>
            </w:r>
            <w:r w:rsidR="000102C8">
              <w:rPr>
                <w:sz w:val="28"/>
                <w:szCs w:val="28"/>
              </w:rPr>
              <w:t>4</w:t>
            </w:r>
            <w:r w:rsidRPr="008044D5">
              <w:rPr>
                <w:sz w:val="28"/>
                <w:szCs w:val="28"/>
              </w:rPr>
              <w:t xml:space="preserve"> </w:t>
            </w:r>
            <w:r w:rsidR="000102C8">
              <w:rPr>
                <w:sz w:val="28"/>
                <w:szCs w:val="28"/>
              </w:rPr>
              <w:t>квітня</w:t>
            </w:r>
            <w:r w:rsidRPr="008044D5">
              <w:rPr>
                <w:sz w:val="28"/>
                <w:szCs w:val="28"/>
              </w:rPr>
              <w:t xml:space="preserve"> 2020 року до                     18:00 години 2</w:t>
            </w:r>
            <w:r w:rsidR="000102C8">
              <w:rPr>
                <w:sz w:val="28"/>
                <w:szCs w:val="28"/>
              </w:rPr>
              <w:t>4</w:t>
            </w:r>
            <w:r w:rsidRPr="008044D5">
              <w:rPr>
                <w:sz w:val="28"/>
                <w:szCs w:val="28"/>
              </w:rPr>
              <w:t xml:space="preserve"> </w:t>
            </w:r>
            <w:r w:rsidR="000102C8">
              <w:rPr>
                <w:sz w:val="28"/>
                <w:szCs w:val="28"/>
              </w:rPr>
              <w:t>квітня</w:t>
            </w:r>
            <w:r w:rsidRPr="008044D5">
              <w:rPr>
                <w:sz w:val="28"/>
                <w:szCs w:val="28"/>
              </w:rPr>
              <w:t xml:space="preserve"> 2020 року за </w:t>
            </w:r>
            <w:proofErr w:type="spellStart"/>
            <w:r w:rsidRPr="008044D5">
              <w:rPr>
                <w:sz w:val="28"/>
                <w:szCs w:val="28"/>
              </w:rPr>
              <w:t>адресою</w:t>
            </w:r>
            <w:proofErr w:type="spellEnd"/>
            <w:r w:rsidRPr="008044D5">
              <w:rPr>
                <w:sz w:val="28"/>
                <w:szCs w:val="28"/>
              </w:rPr>
              <w:t xml:space="preserve">: м. Черкаси, </w:t>
            </w:r>
            <w:proofErr w:type="spellStart"/>
            <w:r w:rsidR="000102C8">
              <w:rPr>
                <w:sz w:val="28"/>
                <w:szCs w:val="28"/>
              </w:rPr>
              <w:t>б</w:t>
            </w:r>
            <w:r w:rsidRPr="008044D5">
              <w:rPr>
                <w:sz w:val="28"/>
                <w:szCs w:val="28"/>
              </w:rPr>
              <w:t>ул</w:t>
            </w:r>
            <w:proofErr w:type="spellEnd"/>
            <w:r w:rsidRPr="008044D5">
              <w:rPr>
                <w:sz w:val="28"/>
                <w:szCs w:val="28"/>
              </w:rPr>
              <w:t xml:space="preserve">. </w:t>
            </w:r>
            <w:r w:rsidR="000102C8">
              <w:rPr>
                <w:sz w:val="28"/>
                <w:szCs w:val="28"/>
              </w:rPr>
              <w:t>Шевченка</w:t>
            </w:r>
            <w:r w:rsidRPr="008044D5">
              <w:rPr>
                <w:sz w:val="28"/>
                <w:szCs w:val="28"/>
              </w:rPr>
              <w:t>,</w:t>
            </w:r>
            <w:r w:rsidR="000102C8">
              <w:rPr>
                <w:sz w:val="28"/>
                <w:szCs w:val="28"/>
              </w:rPr>
              <w:t>24</w:t>
            </w:r>
            <w:r w:rsidRPr="008044D5">
              <w:rPr>
                <w:sz w:val="28"/>
                <w:szCs w:val="28"/>
              </w:rPr>
              <w:t>5.</w:t>
            </w:r>
          </w:p>
        </w:tc>
      </w:tr>
      <w:tr w:rsidR="00456BF6" w:rsidTr="00456BF6">
        <w:trPr>
          <w:trHeight w:val="408"/>
        </w:trPr>
        <w:tc>
          <w:tcPr>
            <w:tcW w:w="9768" w:type="dxa"/>
            <w:gridSpan w:val="3"/>
          </w:tcPr>
          <w:p w:rsidR="00456BF6" w:rsidRDefault="00456BF6" w:rsidP="00A94D05">
            <w:pPr>
              <w:tabs>
                <w:tab w:val="left" w:pos="0"/>
              </w:tabs>
              <w:spacing w:line="254" w:lineRule="auto"/>
              <w:jc w:val="both"/>
              <w:rPr>
                <w:sz w:val="28"/>
                <w:szCs w:val="28"/>
                <w:lang w:val="ru-RU"/>
              </w:rPr>
            </w:pPr>
          </w:p>
        </w:tc>
      </w:tr>
      <w:tr w:rsidR="00456BF6" w:rsidTr="00456BF6">
        <w:trPr>
          <w:trHeight w:val="408"/>
        </w:trPr>
        <w:tc>
          <w:tcPr>
            <w:tcW w:w="9768" w:type="dxa"/>
            <w:gridSpan w:val="3"/>
            <w:hideMark/>
          </w:tcPr>
          <w:p w:rsidR="00456BF6" w:rsidRDefault="00456BF6" w:rsidP="00EC313C">
            <w:pPr>
              <w:tabs>
                <w:tab w:val="left" w:pos="0"/>
              </w:tabs>
              <w:spacing w:line="254" w:lineRule="auto"/>
              <w:ind w:firstLine="462"/>
              <w:jc w:val="both"/>
              <w:rPr>
                <w:sz w:val="28"/>
                <w:szCs w:val="28"/>
              </w:rPr>
            </w:pPr>
            <w:r>
              <w:rPr>
                <w:sz w:val="28"/>
                <w:szCs w:val="28"/>
              </w:rPr>
              <w:t xml:space="preserve">На </w:t>
            </w:r>
            <w:r w:rsidR="00EC313C">
              <w:rPr>
                <w:sz w:val="28"/>
                <w:szCs w:val="28"/>
              </w:rPr>
              <w:t>провідного спеціаліста</w:t>
            </w:r>
            <w:r>
              <w:rPr>
                <w:sz w:val="28"/>
                <w:szCs w:val="28"/>
              </w:rPr>
              <w:t xml:space="preserve"> служби інформаційно-аналітичної роботи Територіального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456BF6" w:rsidTr="00456BF6">
        <w:trPr>
          <w:trHeight w:val="408"/>
        </w:trPr>
        <w:tc>
          <w:tcPr>
            <w:tcW w:w="9768" w:type="dxa"/>
            <w:gridSpan w:val="3"/>
          </w:tcPr>
          <w:p w:rsidR="00456BF6" w:rsidRDefault="00456BF6" w:rsidP="00A94D05">
            <w:pPr>
              <w:tabs>
                <w:tab w:val="left" w:pos="0"/>
              </w:tabs>
              <w:spacing w:line="254" w:lineRule="auto"/>
              <w:jc w:val="both"/>
              <w:rPr>
                <w:sz w:val="28"/>
                <w:szCs w:val="28"/>
              </w:rPr>
            </w:pPr>
          </w:p>
        </w:tc>
      </w:tr>
      <w:tr w:rsidR="00456BF6" w:rsidTr="00456BF6">
        <w:trPr>
          <w:trHeight w:val="408"/>
        </w:trPr>
        <w:tc>
          <w:tcPr>
            <w:tcW w:w="9768" w:type="dxa"/>
            <w:gridSpan w:val="3"/>
            <w:hideMark/>
          </w:tcPr>
          <w:p w:rsidR="000102C8" w:rsidRPr="000102C8" w:rsidRDefault="000102C8" w:rsidP="000102C8">
            <w:pPr>
              <w:jc w:val="both"/>
              <w:rPr>
                <w:rFonts w:eastAsia="Calibri"/>
                <w:sz w:val="28"/>
                <w:szCs w:val="28"/>
              </w:rPr>
            </w:pPr>
            <w:r>
              <w:rPr>
                <w:rFonts w:eastAsia="Calibri"/>
                <w:b/>
                <w:sz w:val="28"/>
                <w:szCs w:val="28"/>
              </w:rPr>
              <w:t xml:space="preserve">5. </w:t>
            </w:r>
            <w:r w:rsidRPr="000102C8">
              <w:rPr>
                <w:rFonts w:eastAsia="Calibri"/>
                <w:b/>
                <w:sz w:val="28"/>
                <w:szCs w:val="28"/>
              </w:rPr>
              <w:t xml:space="preserve">Місце, дата та час початку проведення конкурсу: </w:t>
            </w:r>
          </w:p>
          <w:p w:rsidR="000102C8" w:rsidRPr="000102C8" w:rsidRDefault="000102C8" w:rsidP="000102C8">
            <w:pPr>
              <w:ind w:firstLine="708"/>
              <w:jc w:val="both"/>
              <w:rPr>
                <w:rFonts w:eastAsia="Calibri"/>
                <w:sz w:val="28"/>
                <w:szCs w:val="28"/>
              </w:rPr>
            </w:pPr>
            <w:r w:rsidRPr="000102C8">
              <w:rPr>
                <w:sz w:val="28"/>
                <w:szCs w:val="28"/>
              </w:rPr>
              <w:t>м. Черкаси, вул. Олексія Панченка, 13/</w:t>
            </w:r>
            <w:proofErr w:type="spellStart"/>
            <w:r w:rsidRPr="000102C8">
              <w:rPr>
                <w:sz w:val="28"/>
                <w:szCs w:val="28"/>
              </w:rPr>
              <w:t>Смаглія</w:t>
            </w:r>
            <w:proofErr w:type="spellEnd"/>
            <w:r w:rsidRPr="000102C8">
              <w:rPr>
                <w:sz w:val="28"/>
                <w:szCs w:val="28"/>
              </w:rPr>
              <w:t>, 13, 28</w:t>
            </w:r>
            <w:r w:rsidRPr="000102C8">
              <w:rPr>
                <w:rFonts w:eastAsia="Calibri"/>
                <w:sz w:val="28"/>
                <w:szCs w:val="28"/>
              </w:rPr>
              <w:t xml:space="preserve"> квітня                               2020 року о </w:t>
            </w:r>
            <w:r w:rsidR="002246EC">
              <w:rPr>
                <w:rFonts w:eastAsia="Calibri"/>
                <w:sz w:val="28"/>
                <w:szCs w:val="28"/>
              </w:rPr>
              <w:t>09</w:t>
            </w:r>
            <w:bookmarkStart w:id="0" w:name="_GoBack"/>
            <w:bookmarkEnd w:id="0"/>
            <w:r w:rsidRPr="000102C8">
              <w:rPr>
                <w:rFonts w:eastAsia="Calibri"/>
                <w:sz w:val="28"/>
                <w:szCs w:val="28"/>
              </w:rPr>
              <w:t>.00.</w:t>
            </w:r>
          </w:p>
          <w:p w:rsidR="00456BF6" w:rsidRPr="006E4E0A" w:rsidRDefault="00456BF6" w:rsidP="0038748F">
            <w:pPr>
              <w:ind w:firstLine="851"/>
              <w:jc w:val="both"/>
              <w:rPr>
                <w:sz w:val="28"/>
                <w:szCs w:val="28"/>
              </w:rPr>
            </w:pPr>
          </w:p>
        </w:tc>
      </w:tr>
      <w:tr w:rsidR="00456BF6" w:rsidTr="00456BF6">
        <w:trPr>
          <w:trHeight w:val="408"/>
        </w:trPr>
        <w:tc>
          <w:tcPr>
            <w:tcW w:w="9768" w:type="dxa"/>
            <w:gridSpan w:val="3"/>
          </w:tcPr>
          <w:p w:rsidR="00456BF6" w:rsidRDefault="00456BF6" w:rsidP="00A94D05">
            <w:pPr>
              <w:widowControl w:val="0"/>
              <w:tabs>
                <w:tab w:val="left" w:pos="0"/>
                <w:tab w:val="left" w:pos="142"/>
              </w:tabs>
              <w:snapToGrid w:val="0"/>
              <w:spacing w:line="254" w:lineRule="auto"/>
              <w:ind w:firstLine="462"/>
              <w:jc w:val="both"/>
              <w:rPr>
                <w:b/>
                <w:color w:val="000000"/>
                <w:sz w:val="28"/>
                <w:szCs w:val="28"/>
                <w:lang w:val="ru-RU"/>
              </w:rPr>
            </w:pPr>
          </w:p>
          <w:p w:rsidR="00456BF6" w:rsidRDefault="00456BF6" w:rsidP="00A94D05">
            <w:pPr>
              <w:tabs>
                <w:tab w:val="left" w:pos="0"/>
              </w:tabs>
              <w:spacing w:line="254" w:lineRule="auto"/>
              <w:ind w:firstLine="455"/>
              <w:jc w:val="both"/>
              <w:rPr>
                <w:b/>
                <w:color w:val="000000"/>
                <w:sz w:val="28"/>
                <w:szCs w:val="28"/>
                <w:lang w:val="ru-RU"/>
              </w:rPr>
            </w:pPr>
            <w:r>
              <w:rPr>
                <w:b/>
                <w:color w:val="000000"/>
                <w:sz w:val="28"/>
                <w:szCs w:val="28"/>
                <w:lang w:val="ru-RU"/>
              </w:rPr>
              <w:t xml:space="preserve">6. </w:t>
            </w:r>
            <w:proofErr w:type="spellStart"/>
            <w:proofErr w:type="gramStart"/>
            <w:r>
              <w:rPr>
                <w:b/>
                <w:color w:val="000000"/>
                <w:sz w:val="28"/>
                <w:szCs w:val="28"/>
                <w:lang w:val="ru-RU"/>
              </w:rPr>
              <w:t>Пр</w:t>
            </w:r>
            <w:proofErr w:type="gramEnd"/>
            <w:r>
              <w:rPr>
                <w:b/>
                <w:color w:val="000000"/>
                <w:sz w:val="28"/>
                <w:szCs w:val="28"/>
                <w:lang w:val="ru-RU"/>
              </w:rPr>
              <w:t>ізвище</w:t>
            </w:r>
            <w:proofErr w:type="spellEnd"/>
            <w:r>
              <w:rPr>
                <w:b/>
                <w:color w:val="000000"/>
                <w:sz w:val="28"/>
                <w:szCs w:val="28"/>
                <w:lang w:val="ru-RU"/>
              </w:rPr>
              <w:t xml:space="preserve">, </w:t>
            </w:r>
            <w:proofErr w:type="spellStart"/>
            <w:r>
              <w:rPr>
                <w:b/>
                <w:color w:val="000000"/>
                <w:sz w:val="28"/>
                <w:szCs w:val="28"/>
                <w:lang w:val="ru-RU"/>
              </w:rPr>
              <w:t>ім’я</w:t>
            </w:r>
            <w:proofErr w:type="spellEnd"/>
            <w:r>
              <w:rPr>
                <w:b/>
                <w:color w:val="000000"/>
                <w:sz w:val="28"/>
                <w:szCs w:val="28"/>
                <w:lang w:val="ru-RU"/>
              </w:rPr>
              <w:t xml:space="preserve"> та по </w:t>
            </w:r>
            <w:proofErr w:type="spellStart"/>
            <w:r>
              <w:rPr>
                <w:b/>
                <w:color w:val="000000"/>
                <w:sz w:val="28"/>
                <w:szCs w:val="28"/>
                <w:lang w:val="ru-RU"/>
              </w:rPr>
              <w:t>батькові</w:t>
            </w:r>
            <w:proofErr w:type="spellEnd"/>
            <w:r>
              <w:rPr>
                <w:b/>
                <w:color w:val="000000"/>
                <w:sz w:val="28"/>
                <w:szCs w:val="28"/>
                <w:lang w:val="ru-RU"/>
              </w:rPr>
              <w:t xml:space="preserve">, номер телефону та адреса </w:t>
            </w:r>
            <w:proofErr w:type="spellStart"/>
            <w:r>
              <w:rPr>
                <w:b/>
                <w:color w:val="000000"/>
                <w:sz w:val="28"/>
                <w:szCs w:val="28"/>
                <w:lang w:val="ru-RU"/>
              </w:rPr>
              <w:t>електронної</w:t>
            </w:r>
            <w:proofErr w:type="spellEnd"/>
            <w:r>
              <w:rPr>
                <w:b/>
                <w:color w:val="000000"/>
                <w:sz w:val="28"/>
                <w:szCs w:val="28"/>
                <w:lang w:val="ru-RU"/>
              </w:rPr>
              <w:t xml:space="preserve"> </w:t>
            </w:r>
            <w:proofErr w:type="spellStart"/>
            <w:r>
              <w:rPr>
                <w:b/>
                <w:color w:val="000000"/>
                <w:sz w:val="28"/>
                <w:szCs w:val="28"/>
                <w:lang w:val="ru-RU"/>
              </w:rPr>
              <w:t>пошти</w:t>
            </w:r>
            <w:proofErr w:type="spellEnd"/>
            <w:r>
              <w:rPr>
                <w:b/>
                <w:color w:val="000000"/>
                <w:sz w:val="28"/>
                <w:szCs w:val="28"/>
                <w:lang w:val="ru-RU"/>
              </w:rPr>
              <w:t xml:space="preserve"> особи, яка </w:t>
            </w:r>
            <w:proofErr w:type="spellStart"/>
            <w:r>
              <w:rPr>
                <w:b/>
                <w:color w:val="000000"/>
                <w:sz w:val="28"/>
                <w:szCs w:val="28"/>
                <w:lang w:val="ru-RU"/>
              </w:rPr>
              <w:t>надає</w:t>
            </w:r>
            <w:proofErr w:type="spellEnd"/>
            <w:r>
              <w:rPr>
                <w:b/>
                <w:color w:val="000000"/>
                <w:sz w:val="28"/>
                <w:szCs w:val="28"/>
                <w:lang w:val="ru-RU"/>
              </w:rPr>
              <w:t xml:space="preserve"> </w:t>
            </w:r>
            <w:proofErr w:type="spellStart"/>
            <w:r>
              <w:rPr>
                <w:b/>
                <w:color w:val="000000"/>
                <w:sz w:val="28"/>
                <w:szCs w:val="28"/>
                <w:lang w:val="ru-RU"/>
              </w:rPr>
              <w:t>додаткову</w:t>
            </w:r>
            <w:proofErr w:type="spellEnd"/>
            <w:r>
              <w:rPr>
                <w:b/>
                <w:color w:val="000000"/>
                <w:sz w:val="28"/>
                <w:szCs w:val="28"/>
                <w:lang w:val="ru-RU"/>
              </w:rPr>
              <w:t xml:space="preserve"> </w:t>
            </w:r>
            <w:proofErr w:type="spellStart"/>
            <w:r>
              <w:rPr>
                <w:b/>
                <w:color w:val="000000"/>
                <w:sz w:val="28"/>
                <w:szCs w:val="28"/>
                <w:lang w:val="ru-RU"/>
              </w:rPr>
              <w:t>інформацію</w:t>
            </w:r>
            <w:proofErr w:type="spellEnd"/>
            <w:r>
              <w:rPr>
                <w:b/>
                <w:color w:val="000000"/>
                <w:sz w:val="28"/>
                <w:szCs w:val="28"/>
                <w:lang w:val="ru-RU"/>
              </w:rPr>
              <w:t xml:space="preserve"> з </w:t>
            </w:r>
            <w:proofErr w:type="spellStart"/>
            <w:r>
              <w:rPr>
                <w:b/>
                <w:color w:val="000000"/>
                <w:sz w:val="28"/>
                <w:szCs w:val="28"/>
                <w:lang w:val="ru-RU"/>
              </w:rPr>
              <w:t>питань</w:t>
            </w:r>
            <w:proofErr w:type="spellEnd"/>
            <w:r>
              <w:rPr>
                <w:b/>
                <w:color w:val="000000"/>
                <w:sz w:val="28"/>
                <w:szCs w:val="28"/>
                <w:lang w:val="ru-RU"/>
              </w:rPr>
              <w:t xml:space="preserve"> </w:t>
            </w:r>
            <w:proofErr w:type="spellStart"/>
            <w:r>
              <w:rPr>
                <w:b/>
                <w:color w:val="000000"/>
                <w:sz w:val="28"/>
                <w:szCs w:val="28"/>
                <w:lang w:val="ru-RU"/>
              </w:rPr>
              <w:t>проведення</w:t>
            </w:r>
            <w:proofErr w:type="spellEnd"/>
            <w:r>
              <w:rPr>
                <w:b/>
                <w:color w:val="000000"/>
                <w:sz w:val="28"/>
                <w:szCs w:val="28"/>
                <w:lang w:val="ru-RU"/>
              </w:rPr>
              <w:t xml:space="preserve"> конкурсу:</w:t>
            </w:r>
          </w:p>
          <w:p w:rsidR="00FE03DC" w:rsidRDefault="00FE03DC" w:rsidP="000102C8">
            <w:pPr>
              <w:ind w:firstLine="601"/>
              <w:jc w:val="both"/>
              <w:rPr>
                <w:sz w:val="28"/>
                <w:szCs w:val="28"/>
              </w:rPr>
            </w:pPr>
            <w:r>
              <w:rPr>
                <w:sz w:val="28"/>
                <w:szCs w:val="28"/>
              </w:rPr>
              <w:t>Запісочний Олександр Іванович,</w:t>
            </w:r>
            <w:r w:rsidR="000102C8">
              <w:rPr>
                <w:sz w:val="28"/>
                <w:szCs w:val="28"/>
              </w:rPr>
              <w:t xml:space="preserve"> </w:t>
            </w:r>
            <w:r>
              <w:rPr>
                <w:sz w:val="28"/>
                <w:szCs w:val="28"/>
              </w:rPr>
              <w:t>(068)932-49-72,</w:t>
            </w:r>
            <w:r w:rsidR="000102C8">
              <w:rPr>
                <w:sz w:val="28"/>
                <w:szCs w:val="28"/>
              </w:rPr>
              <w:t xml:space="preserve"> </w:t>
            </w:r>
            <w:r>
              <w:rPr>
                <w:sz w:val="28"/>
                <w:szCs w:val="28"/>
              </w:rPr>
              <w:t>kadry.ck@sso.court.gov.ua</w:t>
            </w:r>
          </w:p>
          <w:p w:rsidR="00FE03DC" w:rsidRDefault="00FE03DC" w:rsidP="00FE03DC">
            <w:pPr>
              <w:ind w:firstLine="709"/>
              <w:jc w:val="both"/>
              <w:rPr>
                <w:sz w:val="28"/>
                <w:szCs w:val="28"/>
              </w:rPr>
            </w:pPr>
            <w:r>
              <w:rPr>
                <w:sz w:val="28"/>
                <w:szCs w:val="28"/>
              </w:rPr>
              <w:t>Кріт Сергій Володимирович, (067) 707-91-14;</w:t>
            </w:r>
          </w:p>
          <w:p w:rsidR="00FE03DC" w:rsidRDefault="00FE03DC" w:rsidP="00FE03DC">
            <w:pPr>
              <w:ind w:firstLine="709"/>
              <w:jc w:val="both"/>
              <w:rPr>
                <w:sz w:val="28"/>
                <w:szCs w:val="28"/>
                <w:lang w:val="ru-RU"/>
              </w:rPr>
            </w:pPr>
            <w:r>
              <w:rPr>
                <w:sz w:val="28"/>
                <w:szCs w:val="28"/>
              </w:rPr>
              <w:t>Рудікевич Валерій Володимирович, (095) 209-70-52.</w:t>
            </w:r>
          </w:p>
          <w:p w:rsidR="00456BF6" w:rsidRPr="00FE03DC" w:rsidRDefault="00456BF6" w:rsidP="00A94D05">
            <w:pPr>
              <w:tabs>
                <w:tab w:val="left" w:pos="0"/>
              </w:tabs>
              <w:spacing w:line="254" w:lineRule="auto"/>
              <w:ind w:firstLine="597"/>
              <w:jc w:val="both"/>
              <w:rPr>
                <w:color w:val="000000"/>
                <w:sz w:val="28"/>
                <w:szCs w:val="28"/>
                <w:lang w:val="ru-RU"/>
              </w:rPr>
            </w:pPr>
          </w:p>
        </w:tc>
      </w:tr>
      <w:tr w:rsidR="00456BF6" w:rsidTr="00456BF6">
        <w:trPr>
          <w:trHeight w:val="408"/>
        </w:trPr>
        <w:tc>
          <w:tcPr>
            <w:tcW w:w="9768" w:type="dxa"/>
            <w:gridSpan w:val="3"/>
          </w:tcPr>
          <w:p w:rsidR="00456BF6" w:rsidRDefault="00456BF6" w:rsidP="00A94D05">
            <w:pPr>
              <w:tabs>
                <w:tab w:val="left" w:pos="0"/>
              </w:tabs>
              <w:spacing w:line="254" w:lineRule="auto"/>
              <w:jc w:val="both"/>
              <w:rPr>
                <w:sz w:val="28"/>
                <w:szCs w:val="28"/>
                <w:lang w:val="ru-RU"/>
              </w:rPr>
            </w:pPr>
          </w:p>
        </w:tc>
      </w:tr>
      <w:tr w:rsidR="00456BF6" w:rsidRPr="00C12F52" w:rsidTr="00456BF6">
        <w:trPr>
          <w:trHeight w:val="408"/>
        </w:trPr>
        <w:tc>
          <w:tcPr>
            <w:tcW w:w="9768" w:type="dxa"/>
            <w:gridSpan w:val="3"/>
            <w:hideMark/>
          </w:tcPr>
          <w:p w:rsidR="00456BF6" w:rsidRPr="00C12F52" w:rsidRDefault="00456BF6" w:rsidP="00A94D05">
            <w:pPr>
              <w:tabs>
                <w:tab w:val="left" w:pos="0"/>
              </w:tabs>
              <w:spacing w:line="254" w:lineRule="auto"/>
              <w:jc w:val="center"/>
              <w:rPr>
                <w:b/>
                <w:sz w:val="28"/>
                <w:szCs w:val="28"/>
              </w:rPr>
            </w:pPr>
            <w:r w:rsidRPr="00C12F52">
              <w:rPr>
                <w:b/>
                <w:sz w:val="28"/>
                <w:szCs w:val="28"/>
              </w:rPr>
              <w:t>Кваліфікаційні вимоги.</w:t>
            </w:r>
          </w:p>
        </w:tc>
      </w:tr>
      <w:tr w:rsidR="00456BF6" w:rsidRPr="00C12F52" w:rsidTr="00456BF6">
        <w:trPr>
          <w:trHeight w:val="408"/>
        </w:trPr>
        <w:tc>
          <w:tcPr>
            <w:tcW w:w="4032"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1. Освіта</w:t>
            </w:r>
          </w:p>
        </w:tc>
        <w:tc>
          <w:tcPr>
            <w:tcW w:w="5736" w:type="dxa"/>
            <w:hideMark/>
          </w:tcPr>
          <w:p w:rsidR="00456BF6" w:rsidRPr="00C12F52" w:rsidRDefault="00456BF6" w:rsidP="00A96178">
            <w:pPr>
              <w:tabs>
                <w:tab w:val="left" w:pos="0"/>
              </w:tabs>
              <w:spacing w:line="254" w:lineRule="auto"/>
              <w:jc w:val="both"/>
              <w:rPr>
                <w:sz w:val="28"/>
                <w:szCs w:val="28"/>
              </w:rPr>
            </w:pPr>
            <w:r w:rsidRPr="00C12F52">
              <w:rPr>
                <w:sz w:val="28"/>
                <w:szCs w:val="28"/>
              </w:rPr>
              <w:t>вища освіта у галузі знань «Право», «</w:t>
            </w:r>
            <w:r w:rsidR="00A96178" w:rsidRPr="00A96178">
              <w:rPr>
                <w:sz w:val="28"/>
                <w:szCs w:val="28"/>
              </w:rPr>
              <w:t xml:space="preserve">Воєнні науки, національна безпека, безпека державного </w:t>
            </w:r>
            <w:proofErr w:type="spellStart"/>
            <w:r w:rsidR="00A96178" w:rsidRPr="00A96178">
              <w:rPr>
                <w:sz w:val="28"/>
                <w:szCs w:val="28"/>
              </w:rPr>
              <w:t>кордону</w:t>
            </w:r>
            <w:r w:rsidRPr="00C12F52">
              <w:rPr>
                <w:sz w:val="28"/>
                <w:szCs w:val="28"/>
              </w:rPr>
              <w:t>а</w:t>
            </w:r>
            <w:proofErr w:type="spellEnd"/>
            <w:r w:rsidRPr="00C12F52">
              <w:rPr>
                <w:sz w:val="28"/>
                <w:szCs w:val="28"/>
              </w:rPr>
              <w:t>»</w:t>
            </w:r>
            <w:r w:rsidR="00A96178">
              <w:rPr>
                <w:sz w:val="28"/>
                <w:szCs w:val="28"/>
              </w:rPr>
              <w:t>, «</w:t>
            </w:r>
            <w:r w:rsidR="00A96178" w:rsidRPr="00A96178">
              <w:rPr>
                <w:sz w:val="28"/>
                <w:szCs w:val="28"/>
              </w:rPr>
              <w:t>Інформаційні технології</w:t>
            </w:r>
            <w:r w:rsidR="00A96178">
              <w:rPr>
                <w:sz w:val="28"/>
                <w:szCs w:val="28"/>
              </w:rPr>
              <w:t>»</w:t>
            </w:r>
            <w:r w:rsidRPr="00C12F52">
              <w:rPr>
                <w:sz w:val="28"/>
                <w:szCs w:val="28"/>
              </w:rPr>
              <w:t>, ступінь вищої освіти – магістр*</w:t>
            </w:r>
          </w:p>
        </w:tc>
      </w:tr>
      <w:tr w:rsidR="00456BF6" w:rsidRPr="00C12F52" w:rsidTr="00456BF6">
        <w:trPr>
          <w:trHeight w:val="408"/>
        </w:trPr>
        <w:tc>
          <w:tcPr>
            <w:tcW w:w="4032"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2. Досвід роботи</w:t>
            </w:r>
          </w:p>
        </w:tc>
        <w:tc>
          <w:tcPr>
            <w:tcW w:w="5736" w:type="dxa"/>
            <w:hideMark/>
          </w:tcPr>
          <w:p w:rsidR="00456BF6" w:rsidRDefault="00456BF6" w:rsidP="009178B0">
            <w:pPr>
              <w:tabs>
                <w:tab w:val="left" w:pos="0"/>
              </w:tabs>
              <w:spacing w:line="254" w:lineRule="auto"/>
              <w:jc w:val="both"/>
              <w:rPr>
                <w:sz w:val="28"/>
                <w:szCs w:val="28"/>
              </w:rPr>
            </w:pPr>
            <w:r w:rsidRPr="00C12F52">
              <w:rPr>
                <w:sz w:val="28"/>
                <w:szCs w:val="28"/>
              </w:rPr>
              <w:t xml:space="preserve">загальний стаж роботи </w:t>
            </w:r>
            <w:r w:rsidR="00C12F52">
              <w:rPr>
                <w:sz w:val="28"/>
                <w:szCs w:val="28"/>
              </w:rPr>
              <w:t xml:space="preserve">в правоохоронних органах, військовій службі </w:t>
            </w:r>
            <w:r w:rsidRPr="00C12F52">
              <w:rPr>
                <w:sz w:val="28"/>
                <w:szCs w:val="28"/>
              </w:rPr>
              <w:t xml:space="preserve">– не менше </w:t>
            </w:r>
            <w:r w:rsidR="00C12F52">
              <w:rPr>
                <w:sz w:val="28"/>
                <w:szCs w:val="28"/>
              </w:rPr>
              <w:t xml:space="preserve">                    </w:t>
            </w:r>
            <w:r w:rsidR="00EC7E98">
              <w:rPr>
                <w:sz w:val="28"/>
                <w:szCs w:val="28"/>
              </w:rPr>
              <w:t>5</w:t>
            </w:r>
            <w:r w:rsidRPr="00C12F52">
              <w:rPr>
                <w:sz w:val="28"/>
                <w:szCs w:val="28"/>
              </w:rPr>
              <w:t xml:space="preserve"> років.</w:t>
            </w:r>
          </w:p>
          <w:p w:rsidR="009178B0" w:rsidRPr="00C12F52" w:rsidRDefault="009178B0" w:rsidP="009178B0">
            <w:pPr>
              <w:tabs>
                <w:tab w:val="left" w:pos="0"/>
              </w:tabs>
              <w:spacing w:line="254" w:lineRule="auto"/>
              <w:jc w:val="both"/>
              <w:rPr>
                <w:sz w:val="28"/>
                <w:szCs w:val="28"/>
              </w:rPr>
            </w:pPr>
          </w:p>
        </w:tc>
      </w:tr>
      <w:tr w:rsidR="00456BF6" w:rsidRPr="00C12F52" w:rsidTr="00456BF6">
        <w:trPr>
          <w:trHeight w:val="408"/>
        </w:trPr>
        <w:tc>
          <w:tcPr>
            <w:tcW w:w="4032" w:type="dxa"/>
            <w:gridSpan w:val="2"/>
            <w:hideMark/>
          </w:tcPr>
          <w:p w:rsidR="00456BF6" w:rsidRPr="00C12F52" w:rsidRDefault="00456BF6" w:rsidP="00A94D05">
            <w:pPr>
              <w:tabs>
                <w:tab w:val="left" w:pos="0"/>
              </w:tabs>
              <w:spacing w:line="240" w:lineRule="atLeast"/>
              <w:ind w:right="-39"/>
              <w:jc w:val="both"/>
              <w:rPr>
                <w:sz w:val="28"/>
                <w:szCs w:val="28"/>
              </w:rPr>
            </w:pPr>
            <w:r w:rsidRPr="00C12F52">
              <w:rPr>
                <w:sz w:val="28"/>
                <w:szCs w:val="28"/>
              </w:rPr>
              <w:t>3. Володіння державною мовою</w:t>
            </w:r>
          </w:p>
        </w:tc>
        <w:tc>
          <w:tcPr>
            <w:tcW w:w="5736" w:type="dxa"/>
            <w:hideMark/>
          </w:tcPr>
          <w:p w:rsidR="00456BF6" w:rsidRPr="00C12F52" w:rsidRDefault="00456BF6" w:rsidP="00A94D05">
            <w:pPr>
              <w:tabs>
                <w:tab w:val="left" w:pos="0"/>
              </w:tabs>
              <w:spacing w:line="240" w:lineRule="atLeast"/>
              <w:jc w:val="both"/>
              <w:rPr>
                <w:sz w:val="28"/>
                <w:szCs w:val="28"/>
              </w:rPr>
            </w:pPr>
            <w:r w:rsidRPr="00C12F52">
              <w:rPr>
                <w:sz w:val="28"/>
                <w:szCs w:val="28"/>
              </w:rPr>
              <w:t>вільне володіння державною мовою.</w:t>
            </w:r>
          </w:p>
        </w:tc>
      </w:tr>
      <w:tr w:rsidR="00456BF6" w:rsidRPr="00C12F52" w:rsidTr="00456BF6">
        <w:trPr>
          <w:trHeight w:val="408"/>
        </w:trPr>
        <w:tc>
          <w:tcPr>
            <w:tcW w:w="9768" w:type="dxa"/>
            <w:gridSpan w:val="3"/>
          </w:tcPr>
          <w:p w:rsidR="00456BF6" w:rsidRPr="00C12F52" w:rsidRDefault="00456BF6" w:rsidP="00A94D05">
            <w:pPr>
              <w:tabs>
                <w:tab w:val="left" w:pos="0"/>
              </w:tabs>
              <w:spacing w:line="240" w:lineRule="atLeast"/>
              <w:jc w:val="both"/>
              <w:rPr>
                <w:sz w:val="28"/>
                <w:szCs w:val="28"/>
              </w:rPr>
            </w:pPr>
          </w:p>
        </w:tc>
      </w:tr>
      <w:tr w:rsidR="00456BF6" w:rsidRPr="00C12F52" w:rsidTr="00456BF6">
        <w:trPr>
          <w:trHeight w:val="408"/>
        </w:trPr>
        <w:tc>
          <w:tcPr>
            <w:tcW w:w="9768" w:type="dxa"/>
            <w:gridSpan w:val="3"/>
            <w:hideMark/>
          </w:tcPr>
          <w:p w:rsidR="00456BF6" w:rsidRPr="00C12F52" w:rsidRDefault="00456BF6" w:rsidP="00A94D05">
            <w:pPr>
              <w:tabs>
                <w:tab w:val="left" w:pos="0"/>
              </w:tabs>
              <w:spacing w:line="240" w:lineRule="atLeast"/>
              <w:jc w:val="center"/>
              <w:rPr>
                <w:b/>
                <w:sz w:val="28"/>
                <w:szCs w:val="28"/>
              </w:rPr>
            </w:pPr>
            <w:r w:rsidRPr="00C12F52">
              <w:rPr>
                <w:b/>
                <w:sz w:val="28"/>
                <w:szCs w:val="28"/>
              </w:rPr>
              <w:t>Вимоги до компетентності.</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1. Наявність лідерських якостей</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встановлення цілей, пріоритетів та орієнтирів;</w:t>
            </w:r>
            <w:r w:rsidR="00C12F52">
              <w:rPr>
                <w:sz w:val="28"/>
                <w:szCs w:val="28"/>
              </w:rPr>
              <w:t xml:space="preserve"> </w:t>
            </w:r>
            <w:r w:rsidRPr="00C12F52">
              <w:rPr>
                <w:sz w:val="28"/>
                <w:szCs w:val="28"/>
              </w:rPr>
              <w:t>стратегічне планування;</w:t>
            </w:r>
            <w:r w:rsidR="00C12F52">
              <w:rPr>
                <w:sz w:val="28"/>
                <w:szCs w:val="28"/>
              </w:rPr>
              <w:t xml:space="preserve"> </w:t>
            </w:r>
            <w:r w:rsidRPr="00C12F52">
              <w:rPr>
                <w:sz w:val="28"/>
                <w:szCs w:val="28"/>
              </w:rPr>
              <w:t>багатофункціональність;</w:t>
            </w:r>
            <w:r w:rsidR="00C12F52">
              <w:rPr>
                <w:sz w:val="28"/>
                <w:szCs w:val="28"/>
              </w:rPr>
              <w:t xml:space="preserve"> </w:t>
            </w:r>
            <w:r w:rsidRPr="00C12F52">
              <w:rPr>
                <w:sz w:val="28"/>
                <w:szCs w:val="28"/>
              </w:rPr>
              <w:t>ведення ділових переговорів;</w:t>
            </w:r>
            <w:r w:rsidR="00C12F52">
              <w:rPr>
                <w:sz w:val="28"/>
                <w:szCs w:val="28"/>
              </w:rPr>
              <w:t xml:space="preserve"> </w:t>
            </w:r>
            <w:r w:rsidRPr="00C12F52">
              <w:rPr>
                <w:sz w:val="28"/>
                <w:szCs w:val="28"/>
              </w:rPr>
              <w:t>досягнення кінцевих результатів.</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2. Вміння приймати ефективні рішення</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здатність швидко приймати рішення та діяти в екстремальних ситуаціях.</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3. Комунікація та взаємодія</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вміння здійснювати ефективну комунікацію та проводити публічні виступи;</w:t>
            </w:r>
            <w:r w:rsidR="00C12F52">
              <w:rPr>
                <w:sz w:val="28"/>
                <w:szCs w:val="28"/>
              </w:rPr>
              <w:t xml:space="preserve"> </w:t>
            </w:r>
            <w:r w:rsidRPr="00C12F52">
              <w:rPr>
                <w:sz w:val="28"/>
                <w:szCs w:val="28"/>
              </w:rPr>
              <w:t>відкритість.</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4. Управління організацією та персоналом</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організація роботи та контроль;</w:t>
            </w:r>
            <w:r w:rsidR="00C12F52">
              <w:rPr>
                <w:sz w:val="28"/>
                <w:szCs w:val="28"/>
              </w:rPr>
              <w:t xml:space="preserve"> </w:t>
            </w:r>
            <w:r w:rsidRPr="00C12F52">
              <w:rPr>
                <w:sz w:val="28"/>
                <w:szCs w:val="28"/>
              </w:rPr>
              <w:t>управління людськими ресурсами;</w:t>
            </w:r>
            <w:r w:rsidR="00C12F52">
              <w:rPr>
                <w:sz w:val="28"/>
                <w:szCs w:val="28"/>
              </w:rPr>
              <w:t xml:space="preserve"> </w:t>
            </w:r>
            <w:r w:rsidRPr="00C12F52">
              <w:rPr>
                <w:sz w:val="28"/>
                <w:szCs w:val="28"/>
              </w:rPr>
              <w:t>вміння мотивувати підлеглих працівників.</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5. Особистісні компетенції</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принциповість, рішучість і вимогливість під час прийняття рішень;</w:t>
            </w:r>
            <w:r w:rsidR="00C12F52">
              <w:rPr>
                <w:sz w:val="28"/>
                <w:szCs w:val="28"/>
              </w:rPr>
              <w:t xml:space="preserve"> </w:t>
            </w:r>
            <w:r w:rsidRPr="00C12F52">
              <w:rPr>
                <w:sz w:val="28"/>
                <w:szCs w:val="28"/>
              </w:rPr>
              <w:t>системність;</w:t>
            </w:r>
            <w:r w:rsidR="00C12F52">
              <w:rPr>
                <w:sz w:val="28"/>
                <w:szCs w:val="28"/>
              </w:rPr>
              <w:t xml:space="preserve"> </w:t>
            </w:r>
            <w:r w:rsidRPr="00C12F52">
              <w:rPr>
                <w:sz w:val="28"/>
                <w:szCs w:val="28"/>
              </w:rPr>
              <w:t>самоорганізація та саморозвиток;</w:t>
            </w:r>
            <w:r w:rsidR="00C12F52">
              <w:rPr>
                <w:sz w:val="28"/>
                <w:szCs w:val="28"/>
              </w:rPr>
              <w:t xml:space="preserve"> </w:t>
            </w:r>
            <w:r w:rsidRPr="00C12F52">
              <w:rPr>
                <w:sz w:val="28"/>
                <w:szCs w:val="28"/>
              </w:rPr>
              <w:t>політична нейтральність.</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6. Забезпечення громадського порядку</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знання законодавства, яке регулює діяльність судових та правоохоронних органів;</w:t>
            </w:r>
          </w:p>
          <w:p w:rsidR="00456BF6" w:rsidRPr="00C12F52" w:rsidRDefault="00456BF6" w:rsidP="00A94D05">
            <w:pPr>
              <w:tabs>
                <w:tab w:val="left" w:pos="0"/>
              </w:tabs>
              <w:spacing w:line="254" w:lineRule="auto"/>
              <w:jc w:val="both"/>
              <w:rPr>
                <w:sz w:val="28"/>
                <w:szCs w:val="28"/>
              </w:rPr>
            </w:pPr>
            <w:r w:rsidRPr="00C12F52">
              <w:rPr>
                <w:sz w:val="28"/>
                <w:szCs w:val="28"/>
              </w:rPr>
              <w:t>знання системи правоохоронних органів, розмежування їх компетенції, порядок забезпечення їх співпраці.</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 xml:space="preserve">7. Робота з інформацією </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знання основ законодавства про інформацію.</w:t>
            </w:r>
          </w:p>
        </w:tc>
      </w:tr>
      <w:tr w:rsidR="00456BF6" w:rsidRPr="00C12F52" w:rsidTr="00456BF6">
        <w:trPr>
          <w:trHeight w:val="408"/>
        </w:trPr>
        <w:tc>
          <w:tcPr>
            <w:tcW w:w="4008" w:type="dxa"/>
          </w:tcPr>
          <w:p w:rsidR="00456BF6" w:rsidRPr="00C12F52" w:rsidRDefault="00456BF6" w:rsidP="00A94D05">
            <w:pPr>
              <w:tabs>
                <w:tab w:val="left" w:pos="0"/>
              </w:tabs>
              <w:spacing w:line="254" w:lineRule="auto"/>
              <w:rPr>
                <w:color w:val="FF0000"/>
                <w:sz w:val="28"/>
                <w:szCs w:val="28"/>
              </w:rPr>
            </w:pPr>
          </w:p>
        </w:tc>
        <w:tc>
          <w:tcPr>
            <w:tcW w:w="5760" w:type="dxa"/>
            <w:gridSpan w:val="2"/>
          </w:tcPr>
          <w:p w:rsidR="00456BF6" w:rsidRPr="00C12F52" w:rsidRDefault="00456BF6" w:rsidP="00A94D05">
            <w:pPr>
              <w:tabs>
                <w:tab w:val="left" w:pos="0"/>
              </w:tabs>
              <w:spacing w:line="254" w:lineRule="auto"/>
              <w:jc w:val="both"/>
              <w:rPr>
                <w:color w:val="FF0000"/>
                <w:sz w:val="28"/>
                <w:szCs w:val="28"/>
              </w:rPr>
            </w:pPr>
          </w:p>
        </w:tc>
      </w:tr>
      <w:tr w:rsidR="00456BF6" w:rsidRPr="00C12F52" w:rsidTr="00456BF6">
        <w:trPr>
          <w:trHeight w:val="408"/>
        </w:trPr>
        <w:tc>
          <w:tcPr>
            <w:tcW w:w="9768" w:type="dxa"/>
            <w:gridSpan w:val="3"/>
            <w:hideMark/>
          </w:tcPr>
          <w:p w:rsidR="00456BF6" w:rsidRPr="00C12F52" w:rsidRDefault="00456BF6" w:rsidP="00A94D05">
            <w:pPr>
              <w:tabs>
                <w:tab w:val="left" w:pos="0"/>
              </w:tabs>
              <w:spacing w:line="254" w:lineRule="auto"/>
              <w:jc w:val="center"/>
              <w:rPr>
                <w:b/>
                <w:sz w:val="28"/>
                <w:szCs w:val="28"/>
              </w:rPr>
            </w:pPr>
            <w:r w:rsidRPr="00C12F52">
              <w:rPr>
                <w:b/>
                <w:sz w:val="28"/>
                <w:szCs w:val="28"/>
              </w:rPr>
              <w:t>Професійні знання.</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1. Знання законодавства</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 xml:space="preserve">2. Знання спеціального законодавства </w:t>
            </w:r>
          </w:p>
        </w:tc>
        <w:tc>
          <w:tcPr>
            <w:tcW w:w="5760" w:type="dxa"/>
            <w:gridSpan w:val="2"/>
            <w:hideMark/>
          </w:tcPr>
          <w:p w:rsidR="00456BF6" w:rsidRPr="00C12F52" w:rsidRDefault="00456BF6" w:rsidP="00A94D05">
            <w:pPr>
              <w:tabs>
                <w:tab w:val="left" w:pos="0"/>
              </w:tabs>
              <w:spacing w:line="254" w:lineRule="auto"/>
              <w:ind w:left="88" w:right="96"/>
              <w:contextualSpacing/>
              <w:jc w:val="both"/>
              <w:rPr>
                <w:sz w:val="28"/>
                <w:szCs w:val="28"/>
              </w:rPr>
            </w:pPr>
            <w:r w:rsidRPr="00C12F52">
              <w:rPr>
                <w:sz w:val="28"/>
                <w:szCs w:val="28"/>
              </w:rPr>
              <w:t>знання:</w:t>
            </w:r>
          </w:p>
          <w:p w:rsidR="00456BF6" w:rsidRPr="00C12F52" w:rsidRDefault="00456BF6" w:rsidP="00A94D05">
            <w:pPr>
              <w:tabs>
                <w:tab w:val="left" w:pos="0"/>
              </w:tabs>
              <w:spacing w:line="254" w:lineRule="auto"/>
              <w:ind w:left="88" w:right="96"/>
              <w:contextualSpacing/>
              <w:jc w:val="both"/>
              <w:rPr>
                <w:sz w:val="28"/>
                <w:szCs w:val="28"/>
              </w:rPr>
            </w:pPr>
            <w:r w:rsidRPr="00C12F52">
              <w:rPr>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rsidR="00456BF6" w:rsidRPr="00C12F52" w:rsidRDefault="00456BF6" w:rsidP="00A94D05">
            <w:pPr>
              <w:tabs>
                <w:tab w:val="left" w:pos="0"/>
              </w:tabs>
              <w:spacing w:line="254" w:lineRule="auto"/>
              <w:ind w:left="88" w:right="96" w:hanging="13"/>
              <w:contextualSpacing/>
              <w:jc w:val="both"/>
              <w:rPr>
                <w:sz w:val="28"/>
                <w:szCs w:val="28"/>
              </w:rPr>
            </w:pPr>
            <w:r w:rsidRPr="00C12F52">
              <w:rPr>
                <w:sz w:val="28"/>
                <w:szCs w:val="28"/>
              </w:rPr>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rsidR="00456BF6" w:rsidRPr="00C12F52" w:rsidRDefault="00456BF6" w:rsidP="00A94D05">
            <w:pPr>
              <w:tabs>
                <w:tab w:val="left" w:pos="0"/>
              </w:tabs>
              <w:spacing w:line="254" w:lineRule="auto"/>
              <w:ind w:left="88" w:right="96" w:hanging="13"/>
              <w:contextualSpacing/>
              <w:jc w:val="both"/>
              <w:rPr>
                <w:sz w:val="28"/>
                <w:szCs w:val="28"/>
              </w:rPr>
            </w:pPr>
            <w:r w:rsidRPr="00C12F52">
              <w:rPr>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r w:rsidR="00456BF6" w:rsidRPr="00C12F52" w:rsidTr="00456BF6">
        <w:trPr>
          <w:trHeight w:val="408"/>
        </w:trPr>
        <w:tc>
          <w:tcPr>
            <w:tcW w:w="4008" w:type="dxa"/>
          </w:tcPr>
          <w:p w:rsidR="00456BF6" w:rsidRPr="00C12F52" w:rsidRDefault="00456BF6" w:rsidP="00A94D05">
            <w:pPr>
              <w:tabs>
                <w:tab w:val="left" w:pos="0"/>
              </w:tabs>
              <w:spacing w:line="254" w:lineRule="auto"/>
              <w:rPr>
                <w:sz w:val="28"/>
                <w:szCs w:val="28"/>
              </w:rPr>
            </w:pPr>
          </w:p>
          <w:p w:rsidR="00456BF6" w:rsidRPr="00C12F52" w:rsidRDefault="00456BF6" w:rsidP="00A94D05">
            <w:pPr>
              <w:tabs>
                <w:tab w:val="left" w:pos="0"/>
              </w:tabs>
              <w:spacing w:line="254" w:lineRule="auto"/>
              <w:rPr>
                <w:sz w:val="28"/>
                <w:szCs w:val="28"/>
              </w:rPr>
            </w:pPr>
          </w:p>
        </w:tc>
        <w:tc>
          <w:tcPr>
            <w:tcW w:w="5760" w:type="dxa"/>
            <w:gridSpan w:val="2"/>
          </w:tcPr>
          <w:p w:rsidR="00456BF6" w:rsidRPr="00C12F52" w:rsidRDefault="00456BF6" w:rsidP="00A94D05">
            <w:pPr>
              <w:tabs>
                <w:tab w:val="left" w:pos="0"/>
              </w:tabs>
              <w:spacing w:line="254" w:lineRule="auto"/>
              <w:ind w:left="88" w:right="96"/>
              <w:contextualSpacing/>
              <w:jc w:val="both"/>
              <w:rPr>
                <w:sz w:val="28"/>
                <w:szCs w:val="28"/>
              </w:rPr>
            </w:pPr>
          </w:p>
        </w:tc>
      </w:tr>
    </w:tbl>
    <w:p w:rsidR="00EC1CCF" w:rsidRPr="00C12F52" w:rsidRDefault="00456BF6" w:rsidP="00E459E8">
      <w:pPr>
        <w:tabs>
          <w:tab w:val="left" w:pos="0"/>
        </w:tabs>
        <w:jc w:val="both"/>
      </w:pPr>
      <w:r w:rsidRPr="00C12F52">
        <w:rPr>
          <w:rFonts w:cs="Calibri"/>
          <w:sz w:val="28"/>
          <w:szCs w:val="28"/>
        </w:rPr>
        <w:t xml:space="preserve">        *У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sectPr w:rsidR="00EC1CCF" w:rsidRPr="00C12F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E6D95"/>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F6"/>
    <w:rsid w:val="000102C8"/>
    <w:rsid w:val="001C1ADF"/>
    <w:rsid w:val="002246EC"/>
    <w:rsid w:val="0038748F"/>
    <w:rsid w:val="00456BF6"/>
    <w:rsid w:val="005833C6"/>
    <w:rsid w:val="005C446C"/>
    <w:rsid w:val="006E4E0A"/>
    <w:rsid w:val="007B2F1C"/>
    <w:rsid w:val="007C441D"/>
    <w:rsid w:val="008F588C"/>
    <w:rsid w:val="009178B0"/>
    <w:rsid w:val="00973C02"/>
    <w:rsid w:val="00A660A7"/>
    <w:rsid w:val="00A94D05"/>
    <w:rsid w:val="00A96178"/>
    <w:rsid w:val="00C12F52"/>
    <w:rsid w:val="00C947D5"/>
    <w:rsid w:val="00E36357"/>
    <w:rsid w:val="00E459E8"/>
    <w:rsid w:val="00E63230"/>
    <w:rsid w:val="00E87CA8"/>
    <w:rsid w:val="00EC1CCF"/>
    <w:rsid w:val="00EC313C"/>
    <w:rsid w:val="00EC7E98"/>
    <w:rsid w:val="00FE03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BF6"/>
    <w:rPr>
      <w:color w:val="0000FF" w:themeColor="hyperlink"/>
      <w:u w:val="single"/>
    </w:rPr>
  </w:style>
  <w:style w:type="paragraph" w:styleId="a4">
    <w:name w:val="List Paragraph"/>
    <w:basedOn w:val="a"/>
    <w:uiPriority w:val="34"/>
    <w:qFormat/>
    <w:rsid w:val="00E87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BF6"/>
    <w:rPr>
      <w:color w:val="0000FF" w:themeColor="hyperlink"/>
      <w:u w:val="single"/>
    </w:rPr>
  </w:style>
  <w:style w:type="paragraph" w:styleId="a4">
    <w:name w:val="List Paragraph"/>
    <w:basedOn w:val="a"/>
    <w:uiPriority w:val="34"/>
    <w:qFormat/>
    <w:rsid w:val="00E8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7073">
      <w:bodyDiv w:val="1"/>
      <w:marLeft w:val="0"/>
      <w:marRight w:val="0"/>
      <w:marTop w:val="0"/>
      <w:marBottom w:val="0"/>
      <w:divBdr>
        <w:top w:val="none" w:sz="0" w:space="0" w:color="auto"/>
        <w:left w:val="none" w:sz="0" w:space="0" w:color="auto"/>
        <w:bottom w:val="none" w:sz="0" w:space="0" w:color="auto"/>
        <w:right w:val="none" w:sz="0" w:space="0" w:color="auto"/>
      </w:divBdr>
    </w:div>
    <w:div w:id="585462401">
      <w:bodyDiv w:val="1"/>
      <w:marLeft w:val="0"/>
      <w:marRight w:val="0"/>
      <w:marTop w:val="0"/>
      <w:marBottom w:val="0"/>
      <w:divBdr>
        <w:top w:val="none" w:sz="0" w:space="0" w:color="auto"/>
        <w:left w:val="none" w:sz="0" w:space="0" w:color="auto"/>
        <w:bottom w:val="none" w:sz="0" w:space="0" w:color="auto"/>
        <w:right w:val="none" w:sz="0" w:space="0" w:color="auto"/>
      </w:divBdr>
    </w:div>
    <w:div w:id="664555056">
      <w:bodyDiv w:val="1"/>
      <w:marLeft w:val="0"/>
      <w:marRight w:val="0"/>
      <w:marTop w:val="0"/>
      <w:marBottom w:val="0"/>
      <w:divBdr>
        <w:top w:val="none" w:sz="0" w:space="0" w:color="auto"/>
        <w:left w:val="none" w:sz="0" w:space="0" w:color="auto"/>
        <w:bottom w:val="none" w:sz="0" w:space="0" w:color="auto"/>
        <w:right w:val="none" w:sz="0" w:space="0" w:color="auto"/>
      </w:divBdr>
    </w:div>
    <w:div w:id="1346709331">
      <w:bodyDiv w:val="1"/>
      <w:marLeft w:val="0"/>
      <w:marRight w:val="0"/>
      <w:marTop w:val="0"/>
      <w:marBottom w:val="0"/>
      <w:divBdr>
        <w:top w:val="none" w:sz="0" w:space="0" w:color="auto"/>
        <w:left w:val="none" w:sz="0" w:space="0" w:color="auto"/>
        <w:bottom w:val="none" w:sz="0" w:space="0" w:color="auto"/>
        <w:right w:val="none" w:sz="0" w:space="0" w:color="auto"/>
      </w:divBdr>
    </w:div>
    <w:div w:id="1953317953">
      <w:bodyDiv w:val="1"/>
      <w:marLeft w:val="0"/>
      <w:marRight w:val="0"/>
      <w:marTop w:val="0"/>
      <w:marBottom w:val="0"/>
      <w:divBdr>
        <w:top w:val="none" w:sz="0" w:space="0" w:color="auto"/>
        <w:left w:val="none" w:sz="0" w:space="0" w:color="auto"/>
        <w:bottom w:val="none" w:sz="0" w:space="0" w:color="auto"/>
        <w:right w:val="none" w:sz="0" w:space="0" w:color="auto"/>
      </w:divBdr>
    </w:div>
    <w:div w:id="20318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4663</Words>
  <Characters>2658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9</cp:revision>
  <dcterms:created xsi:type="dcterms:W3CDTF">2020-04-09T08:26:00Z</dcterms:created>
  <dcterms:modified xsi:type="dcterms:W3CDTF">2020-04-13T07:18:00Z</dcterms:modified>
</cp:coreProperties>
</file>